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8964"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727"/>
        <w:gridCol w:w="6237"/>
      </w:tblGrid>
      <w:tr w:rsidR="00416864" w:rsidRPr="00416864" w14:paraId="34D22149" w14:textId="77777777" w:rsidTr="007C5DD8">
        <w:tc>
          <w:tcPr>
            <w:tcW w:w="2727" w:type="dxa"/>
          </w:tcPr>
          <w:p w14:paraId="6ED751B6" w14:textId="77777777" w:rsidR="00971A7E" w:rsidRPr="00416864" w:rsidRDefault="003E6C84" w:rsidP="00BC54F1">
            <w:pPr>
              <w:jc w:val="center"/>
              <w:rPr>
                <w:rFonts w:ascii="Times New Roman" w:eastAsia="Times New Roman" w:hAnsi="Times New Roman" w:cs="Times New Roman"/>
                <w:b/>
                <w:sz w:val="28"/>
                <w:szCs w:val="28"/>
              </w:rPr>
            </w:pPr>
            <w:bookmarkStart w:id="0" w:name="_Hlk199137492"/>
            <w:r w:rsidRPr="00416864">
              <w:rPr>
                <w:rFonts w:ascii="Times New Roman" w:eastAsia="Times New Roman" w:hAnsi="Times New Roman" w:cs="Times New Roman"/>
                <w:b/>
                <w:sz w:val="28"/>
                <w:szCs w:val="28"/>
              </w:rPr>
              <w:t>BỘ CÔNG AN</w:t>
            </w:r>
          </w:p>
          <w:p w14:paraId="5E847359" w14:textId="5C798EA0" w:rsidR="00971A7E" w:rsidRPr="00416864" w:rsidRDefault="00557E77" w:rsidP="00BC54F1">
            <w:pPr>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3E616A90" wp14:editId="56E4ED4D">
                      <wp:simplePos x="0" y="0"/>
                      <wp:positionH relativeFrom="column">
                        <wp:posOffset>475846</wp:posOffset>
                      </wp:positionH>
                      <wp:positionV relativeFrom="paragraph">
                        <wp:posOffset>97213</wp:posOffset>
                      </wp:positionV>
                      <wp:extent cx="661554" cy="0"/>
                      <wp:effectExtent l="0" t="0" r="0" b="0"/>
                      <wp:wrapNone/>
                      <wp:docPr id="1358085168" name="Straight Connector 9"/>
                      <wp:cNvGraphicFramePr/>
                      <a:graphic xmlns:a="http://schemas.openxmlformats.org/drawingml/2006/main">
                        <a:graphicData uri="http://schemas.microsoft.com/office/word/2010/wordprocessingShape">
                          <wps:wsp>
                            <wps:cNvCnPr/>
                            <wps:spPr>
                              <a:xfrm>
                                <a:off x="0" y="0"/>
                                <a:ext cx="6615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C2A89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45pt,7.65pt" to="89.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" strokecolor="black [3200]" strokeweight=".5pt">
                      <v:stroke joinstyle="miter"/>
                    </v:line>
                  </w:pict>
                </mc:Fallback>
              </mc:AlternateContent>
            </w:r>
          </w:p>
          <w:p w14:paraId="2F88E965" w14:textId="77777777" w:rsidR="00557E77" w:rsidRDefault="00557E77" w:rsidP="00BC54F1">
            <w:pPr>
              <w:jc w:val="center"/>
              <w:rPr>
                <w:rFonts w:ascii="Times New Roman" w:eastAsia="Times New Roman" w:hAnsi="Times New Roman" w:cs="Times New Roman"/>
                <w:sz w:val="28"/>
                <w:szCs w:val="28"/>
              </w:rPr>
            </w:pPr>
          </w:p>
          <w:p w14:paraId="1A49FC58" w14:textId="6D6011C6" w:rsidR="00971A7E" w:rsidRPr="00416864" w:rsidRDefault="0091384B" w:rsidP="00BC54F1">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Số: </w:t>
            </w:r>
            <w:r w:rsidR="009C1C98">
              <w:rPr>
                <w:rFonts w:ascii="Times New Roman" w:eastAsia="Times New Roman" w:hAnsi="Times New Roman" w:cs="Times New Roman"/>
                <w:sz w:val="28"/>
                <w:szCs w:val="28"/>
              </w:rPr>
              <w:t>36</w:t>
            </w:r>
            <w:r w:rsidR="003E6C84" w:rsidRPr="00416864">
              <w:rPr>
                <w:rFonts w:ascii="Times New Roman" w:eastAsia="Times New Roman" w:hAnsi="Times New Roman" w:cs="Times New Roman"/>
                <w:sz w:val="28"/>
                <w:szCs w:val="28"/>
              </w:rPr>
              <w:t>/202</w:t>
            </w:r>
            <w:r w:rsidR="00507BAE" w:rsidRPr="00416864">
              <w:rPr>
                <w:rFonts w:ascii="Times New Roman" w:eastAsia="Times New Roman" w:hAnsi="Times New Roman" w:cs="Times New Roman"/>
                <w:sz w:val="28"/>
                <w:szCs w:val="28"/>
              </w:rPr>
              <w:t>5</w:t>
            </w:r>
            <w:r w:rsidR="003E6C84" w:rsidRPr="00416864">
              <w:rPr>
                <w:rFonts w:ascii="Times New Roman" w:eastAsia="Times New Roman" w:hAnsi="Times New Roman" w:cs="Times New Roman"/>
                <w:sz w:val="28"/>
                <w:szCs w:val="28"/>
              </w:rPr>
              <w:t>/TT-BCA</w:t>
            </w:r>
          </w:p>
        </w:tc>
        <w:tc>
          <w:tcPr>
            <w:tcW w:w="6237" w:type="dxa"/>
          </w:tcPr>
          <w:p w14:paraId="23627BBC" w14:textId="77777777" w:rsidR="00971A7E" w:rsidRPr="00416864" w:rsidRDefault="003E6C84" w:rsidP="00BC54F1">
            <w:pPr>
              <w:jc w:val="center"/>
              <w:rPr>
                <w:rFonts w:ascii="Times New Roman" w:eastAsia="Times" w:hAnsi="Times New Roman" w:cs="Times New Roman"/>
                <w:b/>
                <w:sz w:val="28"/>
                <w:szCs w:val="28"/>
              </w:rPr>
            </w:pPr>
            <w:r w:rsidRPr="00416864">
              <w:rPr>
                <w:rFonts w:ascii="Times New Roman" w:eastAsia="Times" w:hAnsi="Times New Roman" w:cs="Times New Roman"/>
                <w:b/>
                <w:sz w:val="28"/>
                <w:szCs w:val="28"/>
              </w:rPr>
              <w:t>CỘNG HÒA XÃ HỘI CHỦ NGHĨA VIỆT NAM</w:t>
            </w:r>
          </w:p>
          <w:p w14:paraId="1431A4E1" w14:textId="77777777" w:rsidR="00971A7E" w:rsidRPr="00416864" w:rsidRDefault="003E6C84" w:rsidP="00BC54F1">
            <w:pPr>
              <w:jc w:val="center"/>
              <w:rPr>
                <w:rFonts w:ascii="Times New Roman" w:eastAsia="Times New Roman" w:hAnsi="Times New Roman" w:cs="Times New Roman"/>
                <w:b/>
                <w:sz w:val="28"/>
                <w:szCs w:val="28"/>
              </w:rPr>
            </w:pPr>
            <w:r w:rsidRPr="00416864">
              <w:rPr>
                <w:rFonts w:ascii="Times New Roman" w:eastAsia="Times New Roman" w:hAnsi="Times New Roman" w:cs="Times New Roman"/>
                <w:b/>
                <w:sz w:val="28"/>
                <w:szCs w:val="28"/>
              </w:rPr>
              <w:t>Độc lập - Tự do - Hạnh phúc</w:t>
            </w:r>
          </w:p>
          <w:p w14:paraId="4F8F0D73" w14:textId="50E1259C" w:rsidR="00971A7E" w:rsidRPr="00416864" w:rsidRDefault="00CA0D0D" w:rsidP="00BC54F1">
            <w:pPr>
              <w:jc w:val="center"/>
              <w:rPr>
                <w:rFonts w:ascii="Times New Roman" w:eastAsia="Times New Roman" w:hAnsi="Times New Roman" w:cs="Times New Roman"/>
                <w:b/>
                <w:sz w:val="28"/>
                <w:szCs w:val="28"/>
              </w:rPr>
            </w:pPr>
            <w:r w:rsidRPr="00416864">
              <w:rPr>
                <w:rFonts w:ascii="Times New Roman" w:hAnsi="Times New Roman" w:cs="Times New Roman"/>
                <w:noProof/>
                <w:sz w:val="28"/>
                <w:szCs w:val="28"/>
                <w:lang w:eastAsia="en-US"/>
              </w:rPr>
              <mc:AlternateContent>
                <mc:Choice Requires="wps">
                  <w:drawing>
                    <wp:anchor distT="0" distB="0" distL="114300" distR="114300" simplePos="0" relativeHeight="251663360" behindDoc="0" locked="0" layoutInCell="1" allowOverlap="1" wp14:anchorId="6BE6F737" wp14:editId="7E3D8EE6">
                      <wp:simplePos x="0" y="0"/>
                      <wp:positionH relativeFrom="column">
                        <wp:posOffset>844550</wp:posOffset>
                      </wp:positionH>
                      <wp:positionV relativeFrom="paragraph">
                        <wp:posOffset>55245</wp:posOffset>
                      </wp:positionV>
                      <wp:extent cx="2128837" cy="0"/>
                      <wp:effectExtent l="0" t="0" r="0" b="0"/>
                      <wp:wrapNone/>
                      <wp:docPr id="628220616" name="Straight Connector 1"/>
                      <wp:cNvGraphicFramePr/>
                      <a:graphic xmlns:a="http://schemas.openxmlformats.org/drawingml/2006/main">
                        <a:graphicData uri="http://schemas.microsoft.com/office/word/2010/wordprocessingShape">
                          <wps:wsp>
                            <wps:cNvCnPr/>
                            <wps:spPr>
                              <a:xfrm>
                                <a:off x="0" y="0"/>
                                <a:ext cx="21288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B41E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6.5pt,4.35pt" to="234.1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" strokecolor="black [3200]" strokeweight=".5pt">
                      <v:stroke joinstyle="miter"/>
                    </v:line>
                  </w:pict>
                </mc:Fallback>
              </mc:AlternateContent>
            </w:r>
          </w:p>
          <w:p w14:paraId="3E03DA15" w14:textId="5B53B5F9" w:rsidR="00971A7E" w:rsidRPr="00416864" w:rsidRDefault="0091384B" w:rsidP="00BC54F1">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Hà Nội, ngày  15  tháng  5 </w:t>
            </w:r>
            <w:r w:rsidR="003E6C84" w:rsidRPr="00416864">
              <w:rPr>
                <w:rFonts w:ascii="Times New Roman" w:eastAsia="Times New Roman" w:hAnsi="Times New Roman" w:cs="Times New Roman"/>
                <w:i/>
                <w:sz w:val="28"/>
                <w:szCs w:val="28"/>
              </w:rPr>
              <w:t>năm 202</w:t>
            </w:r>
            <w:r w:rsidR="00384C80" w:rsidRPr="00416864">
              <w:rPr>
                <w:rFonts w:ascii="Times New Roman" w:eastAsia="Times New Roman" w:hAnsi="Times New Roman" w:cs="Times New Roman"/>
                <w:i/>
                <w:sz w:val="28"/>
                <w:szCs w:val="28"/>
              </w:rPr>
              <w:t>5</w:t>
            </w:r>
          </w:p>
        </w:tc>
      </w:tr>
    </w:tbl>
    <w:p w14:paraId="55B1959D" w14:textId="77777777" w:rsidR="007E4E3E" w:rsidRPr="002418A7" w:rsidRDefault="007E4E3E" w:rsidP="002418A7">
      <w:pPr>
        <w:rPr>
          <w:rFonts w:ascii="Times New Roman" w:eastAsia="Times New Roman" w:hAnsi="Times New Roman" w:cs="Times New Roman"/>
          <w:b/>
          <w:sz w:val="32"/>
          <w:szCs w:val="32"/>
        </w:rPr>
      </w:pPr>
    </w:p>
    <w:p w14:paraId="3281A3B6" w14:textId="22F23B30" w:rsidR="00971A7E" w:rsidRPr="009F652A" w:rsidRDefault="003E6C84" w:rsidP="002418A7">
      <w:pPr>
        <w:jc w:val="center"/>
        <w:rPr>
          <w:rFonts w:ascii="Times New Roman" w:eastAsia="Times New Roman" w:hAnsi="Times New Roman" w:cs="Times New Roman"/>
          <w:b/>
          <w:sz w:val="28"/>
          <w:szCs w:val="28"/>
        </w:rPr>
      </w:pPr>
      <w:r w:rsidRPr="009F652A">
        <w:rPr>
          <w:rFonts w:ascii="Times New Roman" w:eastAsia="Times New Roman" w:hAnsi="Times New Roman" w:cs="Times New Roman"/>
          <w:b/>
          <w:sz w:val="28"/>
          <w:szCs w:val="28"/>
        </w:rPr>
        <w:t>THÔNG TƯ</w:t>
      </w:r>
    </w:p>
    <w:p w14:paraId="2F8746F6" w14:textId="30DB7AC4" w:rsidR="001D0100" w:rsidRPr="009F652A" w:rsidRDefault="00507BAE" w:rsidP="002F1B8D">
      <w:pPr>
        <w:jc w:val="center"/>
        <w:rPr>
          <w:rFonts w:ascii="Times New Roman" w:eastAsia="Times" w:hAnsi="Times New Roman" w:cs="Times New Roman"/>
          <w:b/>
          <w:sz w:val="28"/>
          <w:szCs w:val="28"/>
        </w:rPr>
      </w:pPr>
      <w:bookmarkStart w:id="1" w:name="_heading=h.gjdgxs" w:colFirst="0" w:colLast="0"/>
      <w:bookmarkEnd w:id="1"/>
      <w:r w:rsidRPr="009F652A">
        <w:rPr>
          <w:rFonts w:ascii="Times New Roman" w:eastAsia="Times" w:hAnsi="Times New Roman" w:cs="Times New Roman"/>
          <w:b/>
          <w:sz w:val="28"/>
          <w:szCs w:val="28"/>
        </w:rPr>
        <w:t>Q</w:t>
      </w:r>
      <w:r w:rsidR="003E6C84" w:rsidRPr="009F652A">
        <w:rPr>
          <w:rFonts w:ascii="Times New Roman" w:eastAsia="Times" w:hAnsi="Times New Roman" w:cs="Times New Roman"/>
          <w:b/>
          <w:sz w:val="28"/>
          <w:szCs w:val="28"/>
        </w:rPr>
        <w:t>uy định chi tiết</w:t>
      </w:r>
      <w:r w:rsidR="00BC54F1" w:rsidRPr="009F652A">
        <w:rPr>
          <w:rFonts w:ascii="Times New Roman" w:eastAsia="Times" w:hAnsi="Times New Roman" w:cs="Times New Roman"/>
          <w:b/>
          <w:sz w:val="28"/>
          <w:szCs w:val="28"/>
        </w:rPr>
        <w:t xml:space="preserve"> </w:t>
      </w:r>
      <w:r w:rsidR="003E6C84" w:rsidRPr="009F652A">
        <w:rPr>
          <w:rFonts w:ascii="Times New Roman" w:eastAsia="Times" w:hAnsi="Times New Roman" w:cs="Times New Roman"/>
          <w:b/>
          <w:sz w:val="28"/>
          <w:szCs w:val="28"/>
        </w:rPr>
        <w:t xml:space="preserve">một số điều </w:t>
      </w:r>
      <w:r w:rsidR="0075758F" w:rsidRPr="009F652A">
        <w:rPr>
          <w:rFonts w:ascii="Times New Roman" w:eastAsia="Times" w:hAnsi="Times New Roman" w:cs="Times New Roman"/>
          <w:b/>
          <w:sz w:val="28"/>
          <w:szCs w:val="28"/>
        </w:rPr>
        <w:t xml:space="preserve">của </w:t>
      </w:r>
      <w:r w:rsidR="003E6C84" w:rsidRPr="009F652A">
        <w:rPr>
          <w:rFonts w:ascii="Times New Roman" w:eastAsia="Times" w:hAnsi="Times New Roman" w:cs="Times New Roman"/>
          <w:b/>
          <w:sz w:val="28"/>
          <w:szCs w:val="28"/>
        </w:rPr>
        <w:t>Luật Phòng cháy</w:t>
      </w:r>
      <w:r w:rsidR="00384C80" w:rsidRPr="009F652A">
        <w:rPr>
          <w:rFonts w:ascii="Times New Roman" w:eastAsia="Times" w:hAnsi="Times New Roman" w:cs="Times New Roman"/>
          <w:b/>
          <w:sz w:val="28"/>
          <w:szCs w:val="28"/>
        </w:rPr>
        <w:t xml:space="preserve">, </w:t>
      </w:r>
      <w:r w:rsidR="003E6C84" w:rsidRPr="009F652A">
        <w:rPr>
          <w:rFonts w:ascii="Times New Roman" w:eastAsia="Times" w:hAnsi="Times New Roman" w:cs="Times New Roman"/>
          <w:b/>
          <w:sz w:val="28"/>
          <w:szCs w:val="28"/>
        </w:rPr>
        <w:t xml:space="preserve">chữa cháy và </w:t>
      </w:r>
      <w:r w:rsidRPr="009F652A">
        <w:rPr>
          <w:rFonts w:ascii="Times New Roman" w:eastAsia="Times" w:hAnsi="Times New Roman" w:cs="Times New Roman"/>
          <w:b/>
          <w:sz w:val="28"/>
          <w:szCs w:val="28"/>
        </w:rPr>
        <w:t>cứu nạn, cứu hộ</w:t>
      </w:r>
      <w:r w:rsidR="001C1C6E" w:rsidRPr="009F652A">
        <w:rPr>
          <w:rFonts w:ascii="Times New Roman" w:eastAsia="Times" w:hAnsi="Times New Roman" w:cs="Times New Roman"/>
          <w:b/>
          <w:sz w:val="28"/>
          <w:szCs w:val="28"/>
        </w:rPr>
        <w:t xml:space="preserve"> và Nghị định </w:t>
      </w:r>
      <w:r w:rsidR="00485938" w:rsidRPr="009F652A">
        <w:rPr>
          <w:rFonts w:ascii="Times New Roman" w:eastAsia="Times" w:hAnsi="Times New Roman" w:cs="Times New Roman"/>
          <w:b/>
          <w:sz w:val="28"/>
          <w:szCs w:val="28"/>
        </w:rPr>
        <w:t>số</w:t>
      </w:r>
      <w:r w:rsidR="00A82226" w:rsidRPr="009F652A">
        <w:rPr>
          <w:rFonts w:ascii="Times New Roman" w:eastAsia="Times" w:hAnsi="Times New Roman" w:cs="Times New Roman"/>
          <w:b/>
          <w:sz w:val="28"/>
          <w:szCs w:val="28"/>
        </w:rPr>
        <w:t xml:space="preserve"> 105</w:t>
      </w:r>
      <w:r w:rsidR="00443C54" w:rsidRPr="009F652A">
        <w:rPr>
          <w:rFonts w:ascii="Times New Roman" w:eastAsia="Times" w:hAnsi="Times New Roman" w:cs="Times New Roman"/>
          <w:b/>
          <w:sz w:val="28"/>
          <w:szCs w:val="28"/>
        </w:rPr>
        <w:t xml:space="preserve">/2025/NĐ-CP ngày 15 </w:t>
      </w:r>
      <w:r w:rsidR="00485938" w:rsidRPr="009F652A">
        <w:rPr>
          <w:rFonts w:ascii="Times New Roman" w:eastAsia="Times" w:hAnsi="Times New Roman" w:cs="Times New Roman"/>
          <w:b/>
          <w:sz w:val="28"/>
          <w:szCs w:val="28"/>
        </w:rPr>
        <w:t xml:space="preserve">tháng 5 năm 2025 của Chính phủ </w:t>
      </w:r>
      <w:r w:rsidR="0075758F" w:rsidRPr="009F652A">
        <w:rPr>
          <w:rFonts w:ascii="Times New Roman" w:eastAsia="Times" w:hAnsi="Times New Roman" w:cs="Times New Roman"/>
          <w:b/>
          <w:sz w:val="28"/>
          <w:szCs w:val="28"/>
        </w:rPr>
        <w:t xml:space="preserve">quy định chi tiết một số điều và biện pháp thi hành </w:t>
      </w:r>
    </w:p>
    <w:p w14:paraId="3B7DE965" w14:textId="5192D397" w:rsidR="00EC33D9" w:rsidRPr="009F652A" w:rsidRDefault="0075758F" w:rsidP="002F1B8D">
      <w:pPr>
        <w:jc w:val="center"/>
        <w:rPr>
          <w:rFonts w:ascii="Times New Roman" w:eastAsia="Times" w:hAnsi="Times New Roman" w:cs="Times New Roman"/>
          <w:b/>
          <w:sz w:val="28"/>
          <w:szCs w:val="28"/>
        </w:rPr>
      </w:pPr>
      <w:r w:rsidRPr="009F652A">
        <w:rPr>
          <w:rFonts w:ascii="Times New Roman" w:eastAsia="Times" w:hAnsi="Times New Roman" w:cs="Times New Roman"/>
          <w:b/>
          <w:sz w:val="28"/>
          <w:szCs w:val="28"/>
        </w:rPr>
        <w:t>Luật Phòng cháy, chữa cháy và cứu nạn, cứu hộ</w:t>
      </w:r>
    </w:p>
    <w:bookmarkEnd w:id="0"/>
    <w:p w14:paraId="652321D5" w14:textId="08CC381A" w:rsidR="00971A7E" w:rsidRPr="00416864" w:rsidRDefault="002F1B8D" w:rsidP="0060321A">
      <w:pPr>
        <w:ind w:firstLine="720"/>
        <w:rPr>
          <w:rFonts w:ascii="Times New Roman" w:eastAsia="Times" w:hAnsi="Times New Roman" w:cs="Times New Roman"/>
          <w:b/>
          <w:sz w:val="28"/>
          <w:szCs w:val="28"/>
        </w:rPr>
      </w:pPr>
      <w:r w:rsidRPr="00416864">
        <w:rPr>
          <w:rFonts w:ascii="Times New Roman" w:hAnsi="Times New Roman" w:cs="Times New Roman"/>
          <w:noProof/>
          <w:sz w:val="28"/>
          <w:szCs w:val="28"/>
          <w:lang w:eastAsia="en-US"/>
        </w:rPr>
        <mc:AlternateContent>
          <mc:Choice Requires="wps">
            <w:drawing>
              <wp:anchor distT="0" distB="0" distL="114300" distR="114300" simplePos="0" relativeHeight="251665408" behindDoc="0" locked="0" layoutInCell="1" allowOverlap="1" wp14:anchorId="589BB498" wp14:editId="6771FBBE">
                <wp:simplePos x="0" y="0"/>
                <wp:positionH relativeFrom="column">
                  <wp:posOffset>2120900</wp:posOffset>
                </wp:positionH>
                <wp:positionV relativeFrom="paragraph">
                  <wp:posOffset>80010</wp:posOffset>
                </wp:positionV>
                <wp:extent cx="1433830" cy="0"/>
                <wp:effectExtent l="0" t="0" r="33020" b="19050"/>
                <wp:wrapNone/>
                <wp:docPr id="1404503277" name="Straight Connector 8"/>
                <wp:cNvGraphicFramePr/>
                <a:graphic xmlns:a="http://schemas.openxmlformats.org/drawingml/2006/main">
                  <a:graphicData uri="http://schemas.microsoft.com/office/word/2010/wordprocessingShape">
                    <wps:wsp>
                      <wps:cNvCnPr/>
                      <wps:spPr>
                        <a:xfrm>
                          <a:off x="0" y="0"/>
                          <a:ext cx="143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A3C42C"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7pt,6.3pt" to="279.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" strokecolor="black [3200]" strokeweight=".5pt">
                <v:stroke joinstyle="miter"/>
              </v:line>
            </w:pict>
          </mc:Fallback>
        </mc:AlternateContent>
      </w:r>
      <w:r w:rsidR="003E6C84" w:rsidRPr="00416864">
        <w:rPr>
          <w:rFonts w:ascii="Times New Roman" w:hAnsi="Times New Roman" w:cs="Times New Roman"/>
          <w:noProof/>
          <w:sz w:val="28"/>
          <w:szCs w:val="28"/>
          <w:lang w:eastAsia="en-US"/>
        </w:rPr>
        <mc:AlternateContent>
          <mc:Choice Requires="wps">
            <w:drawing>
              <wp:anchor distT="0" distB="0" distL="114300" distR="114300" simplePos="0" relativeHeight="251662336" behindDoc="0" locked="0" layoutInCell="1" hidden="0" allowOverlap="1" wp14:anchorId="44BF5BD1" wp14:editId="7C322F13">
                <wp:simplePos x="0" y="0"/>
                <wp:positionH relativeFrom="column">
                  <wp:posOffset>2362200</wp:posOffset>
                </wp:positionH>
                <wp:positionV relativeFrom="paragraph">
                  <wp:posOffset>38100</wp:posOffset>
                </wp:positionV>
                <wp:extent cx="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4838000" y="3780000"/>
                          <a:ext cx="1016000" cy="0"/>
                        </a:xfrm>
                        <a:prstGeom prst="straightConnector1">
                          <a:avLst/>
                        </a:prstGeom>
                        <a:noFill/>
                        <a:ln w="9525" cap="flat" cmpd="sng">
                          <a:solidFill>
                            <a:schemeClr val="dk1"/>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38100</wp:posOffset>
                </wp:positionV>
                <wp:extent cx="0" cy="12700"/>
                <wp:effectExtent b="0" l="0" r="0" t="0"/>
                <wp:wrapNone/>
                <wp:docPr id="7"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12700"/>
                        </a:xfrm>
                        <a:prstGeom prst="rect"/>
                        <a:ln/>
                      </pic:spPr>
                    </pic:pic>
                  </a:graphicData>
                </a:graphic>
              </wp:anchor>
            </w:drawing>
          </mc:Fallback>
        </mc:AlternateContent>
      </w:r>
    </w:p>
    <w:p w14:paraId="1CB042F5" w14:textId="77777777" w:rsidR="002F1B8D" w:rsidRDefault="002F1B8D" w:rsidP="002F1B8D">
      <w:pPr>
        <w:spacing w:after="120"/>
        <w:ind w:firstLine="720"/>
        <w:rPr>
          <w:rFonts w:ascii="Times New Roman" w:hAnsi="Times New Roman" w:cs="Times New Roman"/>
          <w:bCs/>
          <w:i/>
          <w:iCs/>
          <w:sz w:val="28"/>
          <w:szCs w:val="28"/>
        </w:rPr>
      </w:pPr>
    </w:p>
    <w:p w14:paraId="301E319A" w14:textId="77777777" w:rsidR="005A526E" w:rsidRPr="00A013C7" w:rsidRDefault="005A526E" w:rsidP="00E73446">
      <w:pPr>
        <w:spacing w:after="120" w:line="252" w:lineRule="auto"/>
        <w:ind w:firstLine="720"/>
        <w:rPr>
          <w:rFonts w:ascii="Times New Roman" w:hAnsi="Times New Roman" w:cs="Times New Roman"/>
          <w:bCs/>
          <w:i/>
          <w:iCs/>
          <w:sz w:val="28"/>
          <w:szCs w:val="28"/>
        </w:rPr>
      </w:pPr>
      <w:r w:rsidRPr="00A013C7">
        <w:rPr>
          <w:rFonts w:ascii="Times New Roman" w:hAnsi="Times New Roman" w:cs="Times New Roman"/>
          <w:bCs/>
          <w:i/>
          <w:iCs/>
          <w:sz w:val="28"/>
          <w:szCs w:val="28"/>
        </w:rPr>
        <w:t xml:space="preserve">Căn cứ </w:t>
      </w:r>
      <w:bookmarkStart w:id="2" w:name="tvpllink_jofmpsyqcp"/>
      <w:r w:rsidRPr="00A013C7">
        <w:rPr>
          <w:rFonts w:ascii="Times New Roman" w:hAnsi="Times New Roman" w:cs="Times New Roman"/>
          <w:bCs/>
          <w:i/>
          <w:iCs/>
          <w:sz w:val="28"/>
          <w:szCs w:val="28"/>
        </w:rPr>
        <w:t>Luật Tổ chức Chính phủ</w:t>
      </w:r>
      <w:bookmarkEnd w:id="2"/>
      <w:r w:rsidRPr="00A013C7">
        <w:rPr>
          <w:rFonts w:ascii="Times New Roman" w:hAnsi="Times New Roman" w:cs="Times New Roman"/>
          <w:bCs/>
          <w:i/>
          <w:iCs/>
          <w:sz w:val="28"/>
          <w:szCs w:val="28"/>
        </w:rPr>
        <w:t xml:space="preserve"> ngày 18 tháng 02 năm 2025;</w:t>
      </w:r>
    </w:p>
    <w:p w14:paraId="0EC01748" w14:textId="77777777" w:rsidR="005A526E" w:rsidRPr="00A013C7" w:rsidRDefault="005A526E" w:rsidP="00E73446">
      <w:pPr>
        <w:spacing w:after="120" w:line="252" w:lineRule="auto"/>
        <w:ind w:firstLine="720"/>
        <w:rPr>
          <w:rFonts w:ascii="Times New Roman" w:hAnsi="Times New Roman" w:cs="Times New Roman"/>
          <w:bCs/>
          <w:i/>
          <w:iCs/>
          <w:sz w:val="28"/>
          <w:szCs w:val="28"/>
        </w:rPr>
      </w:pPr>
      <w:r w:rsidRPr="00A013C7">
        <w:rPr>
          <w:rFonts w:ascii="Times New Roman" w:hAnsi="Times New Roman" w:cs="Times New Roman"/>
          <w:bCs/>
          <w:i/>
          <w:iCs/>
          <w:sz w:val="28"/>
          <w:szCs w:val="28"/>
        </w:rPr>
        <w:t xml:space="preserve">Căn cứ </w:t>
      </w:r>
      <w:bookmarkStart w:id="3" w:name="tvpllink_ogpuvczgfe"/>
      <w:r w:rsidRPr="00A013C7">
        <w:rPr>
          <w:rFonts w:ascii="Times New Roman" w:hAnsi="Times New Roman" w:cs="Times New Roman"/>
          <w:bCs/>
          <w:i/>
          <w:iCs/>
          <w:sz w:val="28"/>
          <w:szCs w:val="28"/>
        </w:rPr>
        <w:t>Luật Công an nhân dân</w:t>
      </w:r>
      <w:bookmarkEnd w:id="3"/>
      <w:r w:rsidRPr="00A013C7">
        <w:rPr>
          <w:rFonts w:ascii="Times New Roman" w:hAnsi="Times New Roman" w:cs="Times New Roman"/>
          <w:bCs/>
          <w:i/>
          <w:iCs/>
          <w:sz w:val="28"/>
          <w:szCs w:val="28"/>
        </w:rPr>
        <w:t xml:space="preserve"> ngày 20 tháng 11 năm 2018;</w:t>
      </w:r>
      <w:bookmarkStart w:id="4" w:name="_Hlk184107415"/>
      <w:r w:rsidRPr="00A013C7">
        <w:rPr>
          <w:rFonts w:ascii="Times New Roman" w:hAnsi="Times New Roman" w:cs="Times New Roman"/>
          <w:bCs/>
          <w:i/>
          <w:iCs/>
          <w:sz w:val="28"/>
          <w:szCs w:val="28"/>
        </w:rPr>
        <w:t xml:space="preserve"> </w:t>
      </w:r>
      <w:bookmarkEnd w:id="4"/>
      <w:r w:rsidRPr="00A013C7">
        <w:rPr>
          <w:rFonts w:ascii="Times New Roman" w:hAnsi="Times New Roman" w:cs="Times New Roman"/>
          <w:bCs/>
          <w:i/>
          <w:iCs/>
          <w:sz w:val="28"/>
          <w:szCs w:val="28"/>
        </w:rPr>
        <w:t>Luật sửa đổi, bổ sung một số điều của Luật Công an nhân dân ngày 22 tháng 6 năm 2023;</w:t>
      </w:r>
    </w:p>
    <w:p w14:paraId="70946445" w14:textId="6D87E680" w:rsidR="00507BAE" w:rsidRPr="00A013C7" w:rsidRDefault="00507BAE" w:rsidP="00E73446">
      <w:pPr>
        <w:spacing w:after="120" w:line="252" w:lineRule="auto"/>
        <w:ind w:firstLine="720"/>
        <w:rPr>
          <w:rFonts w:ascii="Times New Roman" w:hAnsi="Times New Roman" w:cs="Times New Roman"/>
          <w:bCs/>
          <w:i/>
          <w:iCs/>
          <w:sz w:val="28"/>
          <w:szCs w:val="28"/>
        </w:rPr>
      </w:pPr>
      <w:r w:rsidRPr="001C5567">
        <w:rPr>
          <w:rFonts w:ascii="Times New Roman" w:hAnsi="Times New Roman" w:cs="Times New Roman"/>
          <w:bCs/>
          <w:i/>
          <w:iCs/>
          <w:spacing w:val="-4"/>
          <w:sz w:val="28"/>
          <w:szCs w:val="28"/>
        </w:rPr>
        <w:t xml:space="preserve">Căn cứ </w:t>
      </w:r>
      <w:bookmarkStart w:id="5" w:name="tvpllink_vcxpttecjf"/>
      <w:r w:rsidRPr="001C5567">
        <w:rPr>
          <w:rFonts w:ascii="Times New Roman" w:hAnsi="Times New Roman" w:cs="Times New Roman"/>
          <w:bCs/>
          <w:i/>
          <w:iCs/>
          <w:spacing w:val="-4"/>
          <w:sz w:val="28"/>
          <w:szCs w:val="28"/>
        </w:rPr>
        <w:t>Luật Phòng cháy</w:t>
      </w:r>
      <w:bookmarkEnd w:id="5"/>
      <w:r w:rsidRPr="001C5567">
        <w:rPr>
          <w:rFonts w:ascii="Times New Roman" w:hAnsi="Times New Roman" w:cs="Times New Roman"/>
          <w:bCs/>
          <w:i/>
          <w:iCs/>
          <w:spacing w:val="-4"/>
          <w:sz w:val="28"/>
          <w:szCs w:val="28"/>
        </w:rPr>
        <w:t>,</w:t>
      </w:r>
      <w:r w:rsidR="001C5567">
        <w:rPr>
          <w:rFonts w:ascii="Times New Roman" w:hAnsi="Times New Roman" w:cs="Times New Roman"/>
          <w:bCs/>
          <w:i/>
          <w:iCs/>
          <w:spacing w:val="-4"/>
          <w:sz w:val="28"/>
          <w:szCs w:val="28"/>
        </w:rPr>
        <w:t xml:space="preserve"> </w:t>
      </w:r>
      <w:r w:rsidRPr="001C5567">
        <w:rPr>
          <w:rFonts w:ascii="Times New Roman" w:hAnsi="Times New Roman" w:cs="Times New Roman"/>
          <w:bCs/>
          <w:i/>
          <w:iCs/>
          <w:spacing w:val="-4"/>
          <w:sz w:val="28"/>
          <w:szCs w:val="28"/>
        </w:rPr>
        <w:t>chữa cháy và cứu nạn, cứu hộ ngày</w:t>
      </w:r>
      <w:r w:rsidR="009125DA" w:rsidRPr="001C5567">
        <w:rPr>
          <w:rFonts w:ascii="Times New Roman" w:hAnsi="Times New Roman" w:cs="Times New Roman"/>
          <w:bCs/>
          <w:i/>
          <w:iCs/>
          <w:spacing w:val="-4"/>
          <w:sz w:val="28"/>
          <w:szCs w:val="28"/>
        </w:rPr>
        <w:t xml:space="preserve"> 29 </w:t>
      </w:r>
      <w:r w:rsidRPr="001C5567">
        <w:rPr>
          <w:rFonts w:ascii="Times New Roman" w:hAnsi="Times New Roman" w:cs="Times New Roman"/>
          <w:bCs/>
          <w:i/>
          <w:iCs/>
          <w:spacing w:val="-4"/>
          <w:sz w:val="28"/>
          <w:szCs w:val="28"/>
        </w:rPr>
        <w:t>tháng 11</w:t>
      </w:r>
      <w:r w:rsidRPr="00A013C7">
        <w:rPr>
          <w:rFonts w:ascii="Times New Roman" w:hAnsi="Times New Roman" w:cs="Times New Roman"/>
          <w:bCs/>
          <w:i/>
          <w:iCs/>
          <w:sz w:val="28"/>
          <w:szCs w:val="28"/>
        </w:rPr>
        <w:t xml:space="preserve"> năm 2024;</w:t>
      </w:r>
    </w:p>
    <w:p w14:paraId="0B57D7F1" w14:textId="2BC00C68" w:rsidR="005A526E" w:rsidRPr="00A013C7" w:rsidRDefault="005A526E" w:rsidP="00E73446">
      <w:pPr>
        <w:spacing w:after="120" w:line="252" w:lineRule="auto"/>
        <w:ind w:firstLine="720"/>
        <w:rPr>
          <w:rFonts w:ascii="Times New Roman" w:eastAsia="Times New Roman" w:hAnsi="Times New Roman" w:cs="Times New Roman"/>
          <w:i/>
          <w:sz w:val="28"/>
          <w:szCs w:val="28"/>
          <w:lang w:val="pl-PL" w:eastAsia="en-US"/>
        </w:rPr>
      </w:pPr>
      <w:r w:rsidRPr="00A013C7">
        <w:rPr>
          <w:rFonts w:ascii="Times New Roman" w:eastAsia="Times New Roman" w:hAnsi="Times New Roman" w:cs="Times New Roman"/>
          <w:i/>
          <w:sz w:val="28"/>
          <w:szCs w:val="28"/>
          <w:lang w:val="pl-PL" w:eastAsia="en-US"/>
        </w:rPr>
        <w:t xml:space="preserve">Căn cứ Nghị định số 02/2025/NĐ-CP ngày 18 tháng 02 năm 2025 </w:t>
      </w:r>
      <w:r w:rsidR="00566839" w:rsidRPr="00A013C7">
        <w:rPr>
          <w:rFonts w:ascii="Times New Roman" w:eastAsia="Times New Roman" w:hAnsi="Times New Roman" w:cs="Times New Roman"/>
          <w:i/>
          <w:sz w:val="28"/>
          <w:szCs w:val="28"/>
          <w:lang w:val="pl-PL" w:eastAsia="en-US"/>
        </w:rPr>
        <w:t xml:space="preserve">của Chính phủ </w:t>
      </w:r>
      <w:r w:rsidRPr="00A013C7">
        <w:rPr>
          <w:rFonts w:ascii="Times New Roman" w:eastAsia="Times New Roman" w:hAnsi="Times New Roman" w:cs="Times New Roman"/>
          <w:i/>
          <w:sz w:val="28"/>
          <w:szCs w:val="28"/>
          <w:lang w:val="pl-PL" w:eastAsia="en-US"/>
        </w:rPr>
        <w:t>quy định chức năng, nhiệm vụ, quyền hạn và cơ cấu tổ chức của Bộ Công an;</w:t>
      </w:r>
    </w:p>
    <w:p w14:paraId="67981012" w14:textId="62026C5D" w:rsidR="00DC53BE" w:rsidRPr="00A013C7" w:rsidRDefault="00DC53BE" w:rsidP="00E73446">
      <w:pPr>
        <w:spacing w:after="120" w:line="252" w:lineRule="auto"/>
        <w:ind w:firstLine="720"/>
        <w:rPr>
          <w:rFonts w:ascii="Times New Roman" w:eastAsia="Times New Roman" w:hAnsi="Times New Roman" w:cs="Times New Roman"/>
          <w:i/>
          <w:sz w:val="28"/>
          <w:szCs w:val="28"/>
          <w:lang w:val="pl-PL" w:eastAsia="en-US"/>
        </w:rPr>
      </w:pPr>
      <w:r w:rsidRPr="00A013C7">
        <w:rPr>
          <w:rFonts w:ascii="Times New Roman" w:eastAsia="Times New Roman" w:hAnsi="Times New Roman" w:cs="Times New Roman"/>
          <w:i/>
          <w:sz w:val="28"/>
          <w:szCs w:val="28"/>
          <w:lang w:val="pl-PL" w:eastAsia="en-US"/>
        </w:rPr>
        <w:t>Căn cứ Nghị định số</w:t>
      </w:r>
      <w:r w:rsidR="005545D9">
        <w:rPr>
          <w:rFonts w:ascii="Times New Roman" w:eastAsia="Times New Roman" w:hAnsi="Times New Roman" w:cs="Times New Roman"/>
          <w:i/>
          <w:sz w:val="28"/>
          <w:szCs w:val="28"/>
          <w:lang w:val="pl-PL" w:eastAsia="en-US"/>
        </w:rPr>
        <w:t xml:space="preserve"> 105</w:t>
      </w:r>
      <w:r w:rsidRPr="00A013C7">
        <w:rPr>
          <w:rFonts w:ascii="Times New Roman" w:eastAsia="Times New Roman" w:hAnsi="Times New Roman" w:cs="Times New Roman"/>
          <w:i/>
          <w:sz w:val="28"/>
          <w:szCs w:val="28"/>
          <w:lang w:val="pl-PL" w:eastAsia="en-US"/>
        </w:rPr>
        <w:t>/2025/NĐ-CP ngày</w:t>
      </w:r>
      <w:r w:rsidR="005545D9">
        <w:rPr>
          <w:rFonts w:ascii="Times New Roman" w:eastAsia="Times New Roman" w:hAnsi="Times New Roman" w:cs="Times New Roman"/>
          <w:i/>
          <w:sz w:val="28"/>
          <w:szCs w:val="28"/>
          <w:lang w:val="pl-PL" w:eastAsia="en-US"/>
        </w:rPr>
        <w:t xml:space="preserve"> 15 </w:t>
      </w:r>
      <w:r w:rsidRPr="00A013C7">
        <w:rPr>
          <w:rFonts w:ascii="Times New Roman" w:eastAsia="Times New Roman" w:hAnsi="Times New Roman" w:cs="Times New Roman"/>
          <w:i/>
          <w:sz w:val="28"/>
          <w:szCs w:val="28"/>
          <w:lang w:val="pl-PL" w:eastAsia="en-US"/>
        </w:rPr>
        <w:t xml:space="preserve">tháng 5 năm 2025 </w:t>
      </w:r>
      <w:r w:rsidR="00566839" w:rsidRPr="00A013C7">
        <w:rPr>
          <w:rFonts w:ascii="Times New Roman" w:eastAsia="Times New Roman" w:hAnsi="Times New Roman" w:cs="Times New Roman"/>
          <w:i/>
          <w:sz w:val="28"/>
          <w:szCs w:val="28"/>
          <w:lang w:val="pl-PL" w:eastAsia="en-US"/>
        </w:rPr>
        <w:t xml:space="preserve">của Chính phủ </w:t>
      </w:r>
      <w:r w:rsidRPr="00A013C7">
        <w:rPr>
          <w:rFonts w:ascii="Times New Roman" w:eastAsia="Times New Roman" w:hAnsi="Times New Roman" w:cs="Times New Roman"/>
          <w:i/>
          <w:sz w:val="28"/>
          <w:szCs w:val="28"/>
          <w:lang w:val="pl-PL" w:eastAsia="en-US"/>
        </w:rPr>
        <w:t xml:space="preserve">quy định chi tiết một số điều và biện pháp thi hành Luật </w:t>
      </w:r>
      <w:r w:rsidR="00F142E2" w:rsidRPr="00A013C7">
        <w:rPr>
          <w:rFonts w:ascii="Times New Roman" w:hAnsi="Times New Roman" w:cs="Times New Roman"/>
          <w:bCs/>
          <w:i/>
          <w:iCs/>
          <w:sz w:val="28"/>
          <w:szCs w:val="28"/>
        </w:rPr>
        <w:t>Phòng cháy, chữa cháy và cứu nạn, cứu hộ;</w:t>
      </w:r>
    </w:p>
    <w:p w14:paraId="6ACB10B9" w14:textId="12268853" w:rsidR="00971A7E" w:rsidRPr="00A013C7" w:rsidRDefault="003E6C84" w:rsidP="00E73446">
      <w:pPr>
        <w:spacing w:after="120" w:line="252" w:lineRule="auto"/>
        <w:ind w:firstLine="720"/>
        <w:rPr>
          <w:rFonts w:ascii="Times New Roman" w:eastAsia="Times New Roman" w:hAnsi="Times New Roman" w:cs="Times New Roman"/>
          <w:i/>
          <w:sz w:val="28"/>
          <w:szCs w:val="28"/>
        </w:rPr>
      </w:pPr>
      <w:r w:rsidRPr="00A013C7">
        <w:rPr>
          <w:rFonts w:ascii="Times New Roman" w:eastAsia="Times New Roman" w:hAnsi="Times New Roman" w:cs="Times New Roman"/>
          <w:i/>
          <w:sz w:val="28"/>
          <w:szCs w:val="28"/>
        </w:rPr>
        <w:t>Theo đề nghị của Cục trưởng Cục Cảnh sát phòng cháy, chữa cháy và cứu nạn, cứu hộ;</w:t>
      </w:r>
    </w:p>
    <w:p w14:paraId="0A800880" w14:textId="02864BF5" w:rsidR="002F1B8D" w:rsidRPr="00264FFD" w:rsidRDefault="003E6C84" w:rsidP="00E73446">
      <w:pPr>
        <w:spacing w:after="120" w:line="252" w:lineRule="auto"/>
        <w:ind w:firstLine="720"/>
        <w:rPr>
          <w:rFonts w:ascii="Times New Roman" w:eastAsia="Times" w:hAnsi="Times New Roman" w:cs="Times New Roman"/>
          <w:bCs/>
          <w:i/>
          <w:sz w:val="28"/>
          <w:szCs w:val="28"/>
        </w:rPr>
      </w:pPr>
      <w:r w:rsidRPr="00264FFD">
        <w:rPr>
          <w:rFonts w:ascii="Times New Roman" w:eastAsia="Times New Roman" w:hAnsi="Times New Roman" w:cs="Times New Roman"/>
          <w:i/>
          <w:sz w:val="28"/>
          <w:szCs w:val="28"/>
        </w:rPr>
        <w:t xml:space="preserve">Bộ trưởng Bộ Công an ban hành </w:t>
      </w:r>
      <w:bookmarkStart w:id="6" w:name="_Hlk187141343"/>
      <w:r w:rsidRPr="00264FFD">
        <w:rPr>
          <w:rFonts w:ascii="Times New Roman" w:eastAsia="Times New Roman" w:hAnsi="Times New Roman" w:cs="Times New Roman"/>
          <w:i/>
          <w:sz w:val="28"/>
          <w:szCs w:val="28"/>
        </w:rPr>
        <w:t>Thông tư</w:t>
      </w:r>
      <w:r w:rsidRPr="00264FFD">
        <w:rPr>
          <w:rFonts w:ascii="Times New Roman" w:eastAsia="Times New Roman" w:hAnsi="Times New Roman" w:cs="Times New Roman"/>
          <w:bCs/>
          <w:i/>
          <w:sz w:val="28"/>
          <w:szCs w:val="28"/>
        </w:rPr>
        <w:t xml:space="preserve"> </w:t>
      </w:r>
      <w:bookmarkEnd w:id="6"/>
      <w:r w:rsidR="009618A9" w:rsidRPr="00264FFD">
        <w:rPr>
          <w:rFonts w:ascii="Times New Roman" w:eastAsia="Times" w:hAnsi="Times New Roman" w:cs="Times New Roman"/>
          <w:bCs/>
          <w:i/>
          <w:sz w:val="28"/>
          <w:szCs w:val="28"/>
        </w:rPr>
        <w:t>q</w:t>
      </w:r>
      <w:r w:rsidR="002E5A49" w:rsidRPr="00264FFD">
        <w:rPr>
          <w:rFonts w:ascii="Times New Roman" w:eastAsia="Times" w:hAnsi="Times New Roman" w:cs="Times New Roman"/>
          <w:bCs/>
          <w:i/>
          <w:sz w:val="28"/>
          <w:szCs w:val="28"/>
        </w:rPr>
        <w:t>uy định chi tiết một số điều của Luậ</w:t>
      </w:r>
      <w:r w:rsidR="00264FFD" w:rsidRPr="00264FFD">
        <w:rPr>
          <w:rFonts w:ascii="Times New Roman" w:eastAsia="Times" w:hAnsi="Times New Roman" w:cs="Times New Roman"/>
          <w:bCs/>
          <w:i/>
          <w:sz w:val="28"/>
          <w:szCs w:val="28"/>
        </w:rPr>
        <w:t xml:space="preserve">t Phòng cháy, </w:t>
      </w:r>
      <w:r w:rsidR="002E5A49" w:rsidRPr="00264FFD">
        <w:rPr>
          <w:rFonts w:ascii="Times New Roman" w:eastAsia="Times" w:hAnsi="Times New Roman" w:cs="Times New Roman"/>
          <w:bCs/>
          <w:i/>
          <w:sz w:val="28"/>
          <w:szCs w:val="28"/>
        </w:rPr>
        <w:t>chữa cháy và cứu nạn, cứu hộ và Nghị định số</w:t>
      </w:r>
      <w:r w:rsidR="0096256F" w:rsidRPr="00264FFD">
        <w:rPr>
          <w:rFonts w:ascii="Times New Roman" w:eastAsia="Times" w:hAnsi="Times New Roman" w:cs="Times New Roman"/>
          <w:bCs/>
          <w:i/>
          <w:sz w:val="28"/>
          <w:szCs w:val="28"/>
        </w:rPr>
        <w:t xml:space="preserve"> </w:t>
      </w:r>
      <w:r w:rsidR="0096256F" w:rsidRPr="00264FFD">
        <w:rPr>
          <w:rFonts w:ascii="Times New Roman" w:eastAsia="Times" w:hAnsi="Times New Roman" w:cs="Times New Roman"/>
          <w:bCs/>
          <w:i/>
          <w:spacing w:val="-4"/>
          <w:sz w:val="28"/>
          <w:szCs w:val="28"/>
        </w:rPr>
        <w:t xml:space="preserve">105/2025/NĐ-CP ngày 15 </w:t>
      </w:r>
      <w:r w:rsidR="002E5A49" w:rsidRPr="00264FFD">
        <w:rPr>
          <w:rFonts w:ascii="Times New Roman" w:eastAsia="Times" w:hAnsi="Times New Roman" w:cs="Times New Roman"/>
          <w:bCs/>
          <w:i/>
          <w:spacing w:val="-4"/>
          <w:sz w:val="28"/>
          <w:szCs w:val="28"/>
        </w:rPr>
        <w:t xml:space="preserve">tháng 5 năm 2025 của Chính phủ quy định chi tiết một </w:t>
      </w:r>
      <w:r w:rsidR="002E5A49" w:rsidRPr="00264FFD">
        <w:rPr>
          <w:rFonts w:ascii="Times New Roman" w:eastAsia="Times" w:hAnsi="Times New Roman" w:cs="Times New Roman"/>
          <w:bCs/>
          <w:i/>
          <w:sz w:val="28"/>
          <w:szCs w:val="28"/>
        </w:rPr>
        <w:t>số điều và biện pháp thi hành Luật Phòng cháy, chữa cháy và cứu nạn, cứu hộ.</w:t>
      </w:r>
      <w:bookmarkStart w:id="7" w:name="chuong_1"/>
      <w:bookmarkStart w:id="8" w:name="dieu_1"/>
    </w:p>
    <w:p w14:paraId="7BC272FF" w14:textId="77777777" w:rsidR="003D54F8" w:rsidRPr="00264FFD" w:rsidRDefault="003D54F8" w:rsidP="003D54F8">
      <w:pPr>
        <w:spacing w:after="120" w:line="264" w:lineRule="auto"/>
        <w:ind w:firstLine="720"/>
        <w:rPr>
          <w:rFonts w:ascii="Times New Roman" w:eastAsia="Times" w:hAnsi="Times New Roman" w:cs="Times New Roman"/>
          <w:bCs/>
          <w:i/>
          <w:sz w:val="8"/>
          <w:szCs w:val="8"/>
        </w:rPr>
      </w:pPr>
    </w:p>
    <w:p w14:paraId="4D1F2587" w14:textId="0F706B00" w:rsidR="0067126E" w:rsidRPr="00416864" w:rsidRDefault="00DE6DA5" w:rsidP="002F1B8D">
      <w:pPr>
        <w:jc w:val="center"/>
        <w:rPr>
          <w:rFonts w:ascii="Times New Roman" w:hAnsi="Times New Roman" w:cs="Times New Roman"/>
          <w:b/>
          <w:sz w:val="28"/>
          <w:szCs w:val="28"/>
        </w:rPr>
      </w:pPr>
      <w:r w:rsidRPr="00416864">
        <w:rPr>
          <w:rFonts w:ascii="Times New Roman" w:hAnsi="Times New Roman" w:cs="Times New Roman"/>
          <w:b/>
          <w:sz w:val="28"/>
          <w:szCs w:val="28"/>
        </w:rPr>
        <w:t>C</w:t>
      </w:r>
      <w:r w:rsidR="003B4C87" w:rsidRPr="00416864">
        <w:rPr>
          <w:rFonts w:ascii="Times New Roman" w:hAnsi="Times New Roman" w:cs="Times New Roman"/>
          <w:b/>
          <w:sz w:val="28"/>
          <w:szCs w:val="28"/>
        </w:rPr>
        <w:t>hương</w:t>
      </w:r>
      <w:r w:rsidR="0067126E" w:rsidRPr="00416864">
        <w:rPr>
          <w:rFonts w:ascii="Times New Roman" w:hAnsi="Times New Roman" w:cs="Times New Roman"/>
          <w:b/>
          <w:sz w:val="28"/>
          <w:szCs w:val="28"/>
        </w:rPr>
        <w:t xml:space="preserve"> I</w:t>
      </w:r>
    </w:p>
    <w:bookmarkEnd w:id="7"/>
    <w:p w14:paraId="5B48A06D" w14:textId="3EEF9099" w:rsidR="009125DA" w:rsidRPr="00B00064" w:rsidRDefault="0067126E" w:rsidP="002F1B8D">
      <w:pPr>
        <w:jc w:val="center"/>
        <w:rPr>
          <w:rFonts w:ascii="Times New Roman" w:hAnsi="Times New Roman" w:cs="Times New Roman"/>
          <w:b/>
          <w:sz w:val="26"/>
          <w:szCs w:val="26"/>
        </w:rPr>
      </w:pPr>
      <w:r w:rsidRPr="00B00064">
        <w:rPr>
          <w:rFonts w:ascii="Times New Roman" w:hAnsi="Times New Roman" w:cs="Times New Roman"/>
          <w:b/>
          <w:sz w:val="26"/>
          <w:szCs w:val="26"/>
        </w:rPr>
        <w:t>QUY ĐỊNH CHUNG</w:t>
      </w:r>
    </w:p>
    <w:p w14:paraId="4A00EED7" w14:textId="77777777" w:rsidR="002F1B8D" w:rsidRDefault="002F1B8D" w:rsidP="002F1B8D">
      <w:pPr>
        <w:spacing w:after="120"/>
        <w:ind w:firstLine="720"/>
        <w:rPr>
          <w:rFonts w:ascii="Times New Roman" w:hAnsi="Times New Roman" w:cs="Times New Roman"/>
          <w:b/>
          <w:sz w:val="28"/>
          <w:szCs w:val="28"/>
        </w:rPr>
      </w:pPr>
    </w:p>
    <w:p w14:paraId="2A9233C2" w14:textId="5E361175" w:rsidR="009125DA" w:rsidRPr="00643919" w:rsidRDefault="009125DA" w:rsidP="00E73446">
      <w:pPr>
        <w:spacing w:after="120" w:line="247" w:lineRule="auto"/>
        <w:ind w:firstLine="720"/>
        <w:rPr>
          <w:rFonts w:ascii="Times New Roman" w:hAnsi="Times New Roman" w:cs="Times New Roman"/>
          <w:b/>
          <w:sz w:val="28"/>
          <w:szCs w:val="28"/>
        </w:rPr>
      </w:pPr>
      <w:r w:rsidRPr="00643919">
        <w:rPr>
          <w:rFonts w:ascii="Times New Roman" w:hAnsi="Times New Roman" w:cs="Times New Roman"/>
          <w:b/>
          <w:sz w:val="28"/>
          <w:szCs w:val="28"/>
        </w:rPr>
        <w:t>Điều 1.</w:t>
      </w:r>
      <w:r w:rsidRPr="00643919">
        <w:rPr>
          <w:rFonts w:ascii="Times New Roman" w:hAnsi="Times New Roman" w:cs="Times New Roman"/>
          <w:bCs/>
          <w:sz w:val="28"/>
          <w:szCs w:val="28"/>
        </w:rPr>
        <w:t xml:space="preserve"> </w:t>
      </w:r>
      <w:r w:rsidRPr="00643919">
        <w:rPr>
          <w:rFonts w:ascii="Times New Roman" w:hAnsi="Times New Roman" w:cs="Times New Roman"/>
          <w:b/>
          <w:sz w:val="28"/>
          <w:szCs w:val="28"/>
        </w:rPr>
        <w:t>Phạm vi điều chỉnh</w:t>
      </w:r>
      <w:bookmarkEnd w:id="8"/>
    </w:p>
    <w:p w14:paraId="3734CAE7" w14:textId="203BA922" w:rsidR="009618A9" w:rsidRPr="00643919" w:rsidRDefault="009618A9" w:rsidP="00E73446">
      <w:pPr>
        <w:spacing w:after="120" w:line="247" w:lineRule="auto"/>
        <w:ind w:firstLine="720"/>
        <w:rPr>
          <w:rFonts w:ascii="Times New Roman" w:hAnsi="Times New Roman" w:cs="Times New Roman"/>
          <w:bCs/>
          <w:sz w:val="28"/>
          <w:szCs w:val="28"/>
        </w:rPr>
      </w:pPr>
      <w:r w:rsidRPr="00643919">
        <w:rPr>
          <w:rFonts w:ascii="Times New Roman" w:hAnsi="Times New Roman" w:cs="Times New Roman"/>
          <w:bCs/>
          <w:sz w:val="28"/>
          <w:szCs w:val="28"/>
        </w:rPr>
        <w:t>Thông tư này quy định chi tiết một số điều</w:t>
      </w:r>
      <w:r w:rsidR="002F1B8D" w:rsidRPr="00643919">
        <w:rPr>
          <w:rFonts w:ascii="Times New Roman" w:hAnsi="Times New Roman" w:cs="Times New Roman"/>
          <w:bCs/>
          <w:sz w:val="28"/>
          <w:szCs w:val="28"/>
        </w:rPr>
        <w:t xml:space="preserve"> </w:t>
      </w:r>
      <w:r w:rsidRPr="00643919">
        <w:rPr>
          <w:rFonts w:ascii="Times New Roman" w:hAnsi="Times New Roman" w:cs="Times New Roman"/>
          <w:bCs/>
          <w:sz w:val="28"/>
          <w:szCs w:val="28"/>
        </w:rPr>
        <w:t xml:space="preserve">của </w:t>
      </w:r>
      <w:r w:rsidRPr="00643919">
        <w:rPr>
          <w:rFonts w:ascii="Times New Roman" w:hAnsi="Times New Roman" w:cstheme="majorHAnsi"/>
          <w:bCs/>
          <w:sz w:val="28"/>
          <w:szCs w:val="28"/>
        </w:rPr>
        <w:t xml:space="preserve">Luật Phòng cháy, chữa cháy và cứu nạn, cứu hộ và </w:t>
      </w:r>
      <w:r w:rsidRPr="00643919">
        <w:rPr>
          <w:rFonts w:ascii="Times New Roman" w:eastAsia="Times" w:hAnsi="Times New Roman" w:cs="Times New Roman"/>
          <w:bCs/>
          <w:sz w:val="28"/>
          <w:szCs w:val="28"/>
        </w:rPr>
        <w:t>Nghị định số</w:t>
      </w:r>
      <w:r w:rsidR="00A42AAA">
        <w:rPr>
          <w:rFonts w:ascii="Times New Roman" w:eastAsia="Times" w:hAnsi="Times New Roman" w:cs="Times New Roman"/>
          <w:bCs/>
          <w:sz w:val="28"/>
          <w:szCs w:val="28"/>
        </w:rPr>
        <w:t xml:space="preserve"> 105</w:t>
      </w:r>
      <w:r w:rsidRPr="00643919">
        <w:rPr>
          <w:rFonts w:ascii="Times New Roman" w:eastAsia="Times" w:hAnsi="Times New Roman" w:cs="Times New Roman"/>
          <w:bCs/>
          <w:sz w:val="28"/>
          <w:szCs w:val="28"/>
        </w:rPr>
        <w:t>/2025/NĐ-CP</w:t>
      </w:r>
      <w:r w:rsidR="00A42AAA">
        <w:rPr>
          <w:rFonts w:ascii="Times New Roman" w:eastAsia="Times New Roman" w:hAnsi="Times New Roman" w:cs="Times New Roman"/>
          <w:sz w:val="28"/>
          <w:szCs w:val="28"/>
          <w:lang w:val="pl-PL" w:eastAsia="en-US"/>
        </w:rPr>
        <w:t xml:space="preserve"> ngày 15 </w:t>
      </w:r>
      <w:r w:rsidR="002F1B8D" w:rsidRPr="00643919">
        <w:rPr>
          <w:rFonts w:ascii="Times New Roman" w:eastAsia="Times New Roman" w:hAnsi="Times New Roman" w:cs="Times New Roman"/>
          <w:sz w:val="28"/>
          <w:szCs w:val="28"/>
          <w:lang w:val="pl-PL" w:eastAsia="en-US"/>
        </w:rPr>
        <w:t xml:space="preserve">tháng 5 năm 2025 của Chính phủ quy định chi tiết một số điều và biện pháp thi hành Luật </w:t>
      </w:r>
      <w:r w:rsidR="002F1B8D" w:rsidRPr="00643919">
        <w:rPr>
          <w:rFonts w:ascii="Times New Roman" w:hAnsi="Times New Roman" w:cs="Times New Roman"/>
          <w:bCs/>
          <w:iCs/>
          <w:sz w:val="28"/>
          <w:szCs w:val="28"/>
        </w:rPr>
        <w:t>Phòng cháy, chữa cháy và cứu nạn, cứu hộ</w:t>
      </w:r>
      <w:r w:rsidR="000D6CFF" w:rsidRPr="00643919">
        <w:rPr>
          <w:rFonts w:ascii="Times New Roman" w:eastAsia="Times" w:hAnsi="Times New Roman" w:cs="Times New Roman"/>
          <w:bCs/>
          <w:sz w:val="28"/>
          <w:szCs w:val="28"/>
        </w:rPr>
        <w:t>, cụ thể:</w:t>
      </w:r>
    </w:p>
    <w:p w14:paraId="12536934" w14:textId="3C2D7E70" w:rsidR="00906552" w:rsidRPr="00483B11" w:rsidRDefault="00F142E2" w:rsidP="00E73446">
      <w:pPr>
        <w:spacing w:after="120" w:line="247" w:lineRule="auto"/>
        <w:ind w:firstLine="720"/>
        <w:rPr>
          <w:rFonts w:ascii="Times New Roman" w:hAnsi="Times New Roman" w:cs="Times New Roman"/>
          <w:bCs/>
          <w:sz w:val="28"/>
          <w:szCs w:val="28"/>
        </w:rPr>
      </w:pPr>
      <w:bookmarkStart w:id="9" w:name="_Hlk196731254"/>
      <w:bookmarkStart w:id="10" w:name="dieu_2"/>
      <w:r w:rsidRPr="00B00064">
        <w:rPr>
          <w:rFonts w:ascii="Times New Roman" w:hAnsi="Times New Roman" w:cstheme="majorHAnsi"/>
          <w:sz w:val="28"/>
          <w:szCs w:val="28"/>
        </w:rPr>
        <w:t>1</w:t>
      </w:r>
      <w:r w:rsidRPr="00483B11">
        <w:rPr>
          <w:rFonts w:ascii="Times New Roman" w:hAnsi="Times New Roman" w:cstheme="majorHAnsi"/>
          <w:sz w:val="28"/>
          <w:szCs w:val="28"/>
        </w:rPr>
        <w:t>. Q</w:t>
      </w:r>
      <w:r w:rsidR="00906552" w:rsidRPr="00483B11">
        <w:rPr>
          <w:rFonts w:ascii="Times New Roman" w:hAnsi="Times New Roman" w:cstheme="majorHAnsi"/>
          <w:sz w:val="28"/>
          <w:szCs w:val="28"/>
        </w:rPr>
        <w:t xml:space="preserve">uy định chi tiết một số điều </w:t>
      </w:r>
      <w:r w:rsidRPr="00483B11">
        <w:rPr>
          <w:rFonts w:ascii="Times New Roman" w:hAnsi="Times New Roman" w:cstheme="majorHAnsi"/>
          <w:sz w:val="28"/>
          <w:szCs w:val="28"/>
        </w:rPr>
        <w:t>của</w:t>
      </w:r>
      <w:r w:rsidR="00906552" w:rsidRPr="00483B11">
        <w:rPr>
          <w:rFonts w:ascii="Times New Roman" w:hAnsi="Times New Roman" w:cstheme="majorHAnsi"/>
          <w:sz w:val="28"/>
          <w:szCs w:val="28"/>
        </w:rPr>
        <w:t xml:space="preserve"> Luật Phòng cháy, chữa cháy và cứu nạn, cứu hộ</w:t>
      </w:r>
      <w:r w:rsidR="000D6CFF" w:rsidRPr="00483B11">
        <w:rPr>
          <w:rFonts w:ascii="Times New Roman" w:hAnsi="Times New Roman" w:cstheme="majorHAnsi"/>
          <w:sz w:val="28"/>
          <w:szCs w:val="28"/>
        </w:rPr>
        <w:t>,</w:t>
      </w:r>
      <w:r w:rsidR="00906552" w:rsidRPr="00483B11">
        <w:rPr>
          <w:rFonts w:ascii="Times New Roman" w:hAnsi="Times New Roman" w:cstheme="majorHAnsi"/>
          <w:sz w:val="28"/>
          <w:szCs w:val="28"/>
        </w:rPr>
        <w:t xml:space="preserve"> bao gồm</w:t>
      </w:r>
      <w:r w:rsidR="00906552" w:rsidRPr="00483B11">
        <w:rPr>
          <w:rFonts w:ascii="Times New Roman" w:hAnsi="Times New Roman" w:cs="Times New Roman"/>
          <w:bCs/>
          <w:sz w:val="28"/>
          <w:szCs w:val="28"/>
        </w:rPr>
        <w:t>:</w:t>
      </w:r>
    </w:p>
    <w:p w14:paraId="041EDB42" w14:textId="0F6EDE1E" w:rsidR="00DE02CF" w:rsidRPr="0067244A" w:rsidRDefault="00F142E2" w:rsidP="0075362C">
      <w:pPr>
        <w:spacing w:after="120" w:line="242" w:lineRule="auto"/>
        <w:ind w:firstLine="720"/>
        <w:rPr>
          <w:rFonts w:ascii="Times New Roman" w:hAnsi="Times New Roman" w:cs="Times New Roman"/>
          <w:sz w:val="28"/>
          <w:szCs w:val="28"/>
        </w:rPr>
      </w:pPr>
      <w:r w:rsidRPr="0067244A">
        <w:rPr>
          <w:rFonts w:ascii="Times New Roman" w:hAnsi="Times New Roman" w:cs="Times New Roman"/>
          <w:bCs/>
          <w:sz w:val="28"/>
          <w:szCs w:val="28"/>
        </w:rPr>
        <w:lastRenderedPageBreak/>
        <w:t>a</w:t>
      </w:r>
      <w:r w:rsidRPr="0067244A">
        <w:rPr>
          <w:rFonts w:ascii="Times New Roman" w:hAnsi="Times New Roman" w:cs="Times New Roman"/>
          <w:bCs/>
          <w:spacing w:val="-4"/>
          <w:sz w:val="28"/>
          <w:szCs w:val="28"/>
        </w:rPr>
        <w:t>)</w:t>
      </w:r>
      <w:r w:rsidR="00DE02CF" w:rsidRPr="0067244A">
        <w:rPr>
          <w:rFonts w:ascii="Times New Roman" w:hAnsi="Times New Roman" w:cs="Times New Roman"/>
          <w:bCs/>
          <w:spacing w:val="-4"/>
          <w:sz w:val="28"/>
          <w:szCs w:val="28"/>
        </w:rPr>
        <w:t xml:space="preserve"> Khoản </w:t>
      </w:r>
      <w:r w:rsidR="009B33F6" w:rsidRPr="0067244A">
        <w:rPr>
          <w:rFonts w:ascii="Times New Roman" w:hAnsi="Times New Roman" w:cs="Times New Roman"/>
          <w:bCs/>
          <w:spacing w:val="-4"/>
          <w:sz w:val="28"/>
          <w:szCs w:val="28"/>
        </w:rPr>
        <w:t>4</w:t>
      </w:r>
      <w:r w:rsidR="00DE02CF" w:rsidRPr="0067244A">
        <w:rPr>
          <w:rFonts w:ascii="Times New Roman" w:hAnsi="Times New Roman" w:cs="Times New Roman"/>
          <w:bCs/>
          <w:spacing w:val="-4"/>
          <w:sz w:val="28"/>
          <w:szCs w:val="28"/>
        </w:rPr>
        <w:t xml:space="preserve"> Điều </w:t>
      </w:r>
      <w:r w:rsidR="00BC3097" w:rsidRPr="0067244A">
        <w:rPr>
          <w:rFonts w:ascii="Times New Roman" w:hAnsi="Times New Roman" w:cs="Times New Roman"/>
          <w:bCs/>
          <w:spacing w:val="-4"/>
          <w:sz w:val="28"/>
          <w:szCs w:val="28"/>
        </w:rPr>
        <w:t xml:space="preserve">42 về </w:t>
      </w:r>
      <w:r w:rsidR="00BC3097" w:rsidRPr="0067244A">
        <w:rPr>
          <w:rFonts w:ascii="Times New Roman" w:hAnsi="Times New Roman" w:cs="Times New Roman"/>
          <w:spacing w:val="-4"/>
          <w:sz w:val="28"/>
          <w:szCs w:val="28"/>
        </w:rPr>
        <w:t xml:space="preserve">trang bị phương tiện phòng cháy, chữa cháy, cứu nạn, </w:t>
      </w:r>
      <w:r w:rsidR="00BC3097" w:rsidRPr="0067244A">
        <w:rPr>
          <w:rFonts w:ascii="Times New Roman" w:hAnsi="Times New Roman" w:cs="Times New Roman"/>
          <w:sz w:val="28"/>
          <w:szCs w:val="28"/>
        </w:rPr>
        <w:t>cứu hộ cho lực lượng phòng cháy, chữa cháy và cứu nạn, cứu hộ cơ sở, lực lượng phòng cháy, chữa cháy và cứu nạn, cứu hộ chuyên ngành</w:t>
      </w:r>
      <w:r w:rsidR="009B33F6" w:rsidRPr="0067244A">
        <w:rPr>
          <w:rFonts w:ascii="Times New Roman" w:hAnsi="Times New Roman" w:cs="Times New Roman"/>
          <w:sz w:val="28"/>
          <w:szCs w:val="28"/>
        </w:rPr>
        <w:t>, lực lượng dân phòng</w:t>
      </w:r>
      <w:r w:rsidR="00BC3097" w:rsidRPr="0067244A">
        <w:rPr>
          <w:rFonts w:ascii="Times New Roman" w:hAnsi="Times New Roman" w:cs="Times New Roman"/>
          <w:sz w:val="28"/>
          <w:szCs w:val="28"/>
        </w:rPr>
        <w:t>;</w:t>
      </w:r>
    </w:p>
    <w:p w14:paraId="05A8A28A" w14:textId="5617D4EB" w:rsidR="00BC3097" w:rsidRPr="0067244A" w:rsidRDefault="00337780" w:rsidP="0075362C">
      <w:pPr>
        <w:spacing w:after="120" w:line="242" w:lineRule="auto"/>
        <w:ind w:firstLine="720"/>
        <w:rPr>
          <w:rFonts w:ascii="Times New Roman" w:hAnsi="Times New Roman" w:cs="Times New Roman"/>
          <w:sz w:val="28"/>
          <w:szCs w:val="28"/>
        </w:rPr>
      </w:pPr>
      <w:r w:rsidRPr="0067244A">
        <w:rPr>
          <w:rFonts w:ascii="Times New Roman" w:hAnsi="Times New Roman" w:cs="Times New Roman"/>
          <w:sz w:val="28"/>
          <w:szCs w:val="28"/>
        </w:rPr>
        <w:t>b</w:t>
      </w:r>
      <w:r w:rsidR="00F142E2" w:rsidRPr="0067244A">
        <w:rPr>
          <w:rFonts w:ascii="Times New Roman" w:hAnsi="Times New Roman" w:cs="Times New Roman"/>
          <w:sz w:val="28"/>
          <w:szCs w:val="28"/>
        </w:rPr>
        <w:t>)</w:t>
      </w:r>
      <w:r w:rsidR="00BC3097" w:rsidRPr="0067244A">
        <w:rPr>
          <w:rFonts w:ascii="Times New Roman" w:hAnsi="Times New Roman" w:cs="Times New Roman"/>
          <w:sz w:val="28"/>
          <w:szCs w:val="28"/>
        </w:rPr>
        <w:t xml:space="preserve"> Khoản 3 Điều 43 về quản lý, bảo quản, bảo dưỡng phương tiện phòng cháy, chữa cháy, cứu nạn, cứu hộ</w:t>
      </w:r>
      <w:r w:rsidR="00E73446" w:rsidRPr="0067244A">
        <w:rPr>
          <w:rFonts w:ascii="Times New Roman" w:hAnsi="Times New Roman" w:cs="Times New Roman"/>
          <w:sz w:val="28"/>
          <w:szCs w:val="28"/>
        </w:rPr>
        <w:t xml:space="preserve"> (quản lý, bảo quản, bảo dưỡng phương tiện phòng cháy, chữa cháy, cứu nạn, cứu hộ của lực lượng Cảnh sát phòng cháy, chữa cháy và cứu nạn, cứu hộ thực hiện theo quy định tại Thông tư số 37/2025/TT-BCA ngày 15 tháng 5 năm 2025 của Bộ trưởng Bộ Công an quy định về nhiệm vụ công tác phòng cháy, chữ</w:t>
      </w:r>
      <w:r w:rsidR="00E83069" w:rsidRPr="0067244A">
        <w:rPr>
          <w:rFonts w:ascii="Times New Roman" w:hAnsi="Times New Roman" w:cs="Times New Roman"/>
          <w:sz w:val="28"/>
          <w:szCs w:val="28"/>
        </w:rPr>
        <w:t xml:space="preserve">a cháy, </w:t>
      </w:r>
      <w:r w:rsidR="00E73446" w:rsidRPr="0067244A">
        <w:rPr>
          <w:rFonts w:ascii="Times New Roman" w:hAnsi="Times New Roman" w:cs="Times New Roman"/>
          <w:sz w:val="28"/>
          <w:szCs w:val="28"/>
        </w:rPr>
        <w:t>cứu nạn, cứu hộ của lực lượng Công an nhân dân)</w:t>
      </w:r>
      <w:r w:rsidR="00BC3097" w:rsidRPr="0067244A">
        <w:rPr>
          <w:rFonts w:ascii="Times New Roman" w:hAnsi="Times New Roman" w:cs="Times New Roman"/>
          <w:sz w:val="28"/>
          <w:szCs w:val="28"/>
        </w:rPr>
        <w:t>.</w:t>
      </w:r>
    </w:p>
    <w:p w14:paraId="072B5965" w14:textId="6EF615F4" w:rsidR="00F142E2" w:rsidRPr="00B5718E" w:rsidRDefault="00F142E2" w:rsidP="0075362C">
      <w:pPr>
        <w:spacing w:after="120" w:line="242" w:lineRule="auto"/>
        <w:ind w:firstLine="720"/>
        <w:rPr>
          <w:rFonts w:ascii="Times New Roman" w:hAnsi="Times New Roman" w:cstheme="majorHAnsi"/>
          <w:spacing w:val="-6"/>
          <w:sz w:val="28"/>
          <w:szCs w:val="28"/>
        </w:rPr>
      </w:pPr>
      <w:r w:rsidRPr="00B5718E">
        <w:rPr>
          <w:rFonts w:ascii="Times New Roman" w:hAnsi="Times New Roman" w:cs="Times New Roman"/>
          <w:spacing w:val="-6"/>
          <w:sz w:val="28"/>
          <w:szCs w:val="28"/>
        </w:rPr>
        <w:t xml:space="preserve">2. Quy định </w:t>
      </w:r>
      <w:r w:rsidR="00FD3CFC" w:rsidRPr="00B5718E">
        <w:rPr>
          <w:rFonts w:ascii="Times New Roman" w:hAnsi="Times New Roman" w:cs="Times New Roman"/>
          <w:spacing w:val="-6"/>
          <w:sz w:val="28"/>
          <w:szCs w:val="28"/>
        </w:rPr>
        <w:t>chi tiết một số điều của Nghị định số</w:t>
      </w:r>
      <w:r w:rsidR="00B5718E" w:rsidRPr="00B5718E">
        <w:rPr>
          <w:rFonts w:ascii="Times New Roman" w:hAnsi="Times New Roman" w:cs="Times New Roman"/>
          <w:spacing w:val="-6"/>
          <w:sz w:val="28"/>
          <w:szCs w:val="28"/>
        </w:rPr>
        <w:t xml:space="preserve"> </w:t>
      </w:r>
      <w:r w:rsidR="00B5718E" w:rsidRPr="00B5718E">
        <w:rPr>
          <w:rFonts w:ascii="Times New Roman" w:eastAsia="Times" w:hAnsi="Times New Roman" w:cs="Times New Roman"/>
          <w:bCs/>
          <w:spacing w:val="-6"/>
          <w:sz w:val="28"/>
          <w:szCs w:val="28"/>
        </w:rPr>
        <w:t>105/2025/NĐ-CP</w:t>
      </w:r>
      <w:r w:rsidR="000D6CFF" w:rsidRPr="00B5718E">
        <w:rPr>
          <w:rFonts w:ascii="Times New Roman" w:hAnsi="Times New Roman" w:cstheme="majorHAnsi"/>
          <w:spacing w:val="-6"/>
          <w:sz w:val="28"/>
          <w:szCs w:val="28"/>
        </w:rPr>
        <w:t>,</w:t>
      </w:r>
      <w:r w:rsidR="00AB7A9C" w:rsidRPr="00B5718E">
        <w:rPr>
          <w:rFonts w:ascii="Times New Roman" w:hAnsi="Times New Roman" w:cstheme="majorHAnsi"/>
          <w:spacing w:val="-6"/>
          <w:sz w:val="28"/>
          <w:szCs w:val="28"/>
        </w:rPr>
        <w:t xml:space="preserve"> bao gồm</w:t>
      </w:r>
      <w:r w:rsidR="00D30F10" w:rsidRPr="00B5718E">
        <w:rPr>
          <w:rFonts w:ascii="Times New Roman" w:hAnsi="Times New Roman" w:cstheme="majorHAnsi"/>
          <w:spacing w:val="-6"/>
          <w:sz w:val="28"/>
          <w:szCs w:val="28"/>
        </w:rPr>
        <w:t>:</w:t>
      </w:r>
    </w:p>
    <w:p w14:paraId="6BCDE556" w14:textId="65F50D1E" w:rsidR="00710500" w:rsidRPr="00483B11" w:rsidRDefault="00710500" w:rsidP="0075362C">
      <w:pPr>
        <w:spacing w:after="120" w:line="242" w:lineRule="auto"/>
        <w:ind w:firstLine="720"/>
        <w:rPr>
          <w:rFonts w:ascii="Times New Roman" w:eastAsia="Times New Roman" w:hAnsi="Times New Roman" w:cstheme="majorHAnsi"/>
          <w:sz w:val="28"/>
          <w:szCs w:val="28"/>
        </w:rPr>
      </w:pPr>
      <w:r w:rsidRPr="00483B11">
        <w:rPr>
          <w:rFonts w:ascii="Times New Roman" w:hAnsi="Times New Roman" w:cstheme="majorHAnsi"/>
          <w:sz w:val="28"/>
          <w:szCs w:val="28"/>
        </w:rPr>
        <w:t xml:space="preserve">a) </w:t>
      </w:r>
      <w:r w:rsidR="00D84F1E" w:rsidRPr="00483B11">
        <w:rPr>
          <w:rFonts w:ascii="Times New Roman" w:hAnsi="Times New Roman" w:cstheme="majorHAnsi"/>
          <w:sz w:val="28"/>
          <w:szCs w:val="28"/>
        </w:rPr>
        <w:t xml:space="preserve">Khoản 7 Điều 9 về </w:t>
      </w:r>
      <w:r w:rsidR="00337780" w:rsidRPr="00483B11">
        <w:rPr>
          <w:rFonts w:ascii="Times New Roman" w:hAnsi="Times New Roman" w:cstheme="majorHAnsi"/>
          <w:sz w:val="28"/>
          <w:szCs w:val="28"/>
        </w:rPr>
        <w:t>thẩm quyền</w:t>
      </w:r>
      <w:r w:rsidR="005B1F84" w:rsidRPr="00483B11">
        <w:rPr>
          <w:rFonts w:ascii="Times New Roman" w:hAnsi="Times New Roman" w:cstheme="majorHAnsi"/>
          <w:sz w:val="28"/>
          <w:szCs w:val="28"/>
        </w:rPr>
        <w:t xml:space="preserve"> t</w:t>
      </w:r>
      <w:r w:rsidRPr="00483B11">
        <w:rPr>
          <w:rFonts w:ascii="Times New Roman" w:eastAsia="Times New Roman" w:hAnsi="Times New Roman" w:cstheme="majorHAnsi"/>
          <w:sz w:val="28"/>
          <w:szCs w:val="28"/>
        </w:rPr>
        <w:t xml:space="preserve">hẩm định thiết kế về phòng cháy và chữa cháy của </w:t>
      </w:r>
      <w:r w:rsidR="002F2198" w:rsidRPr="00483B11">
        <w:rPr>
          <w:rFonts w:ascii="Times New Roman" w:eastAsia="Times New Roman" w:hAnsi="Times New Roman" w:cstheme="majorHAnsi"/>
          <w:sz w:val="28"/>
          <w:szCs w:val="28"/>
        </w:rPr>
        <w:t>c</w:t>
      </w:r>
      <w:r w:rsidRPr="00483B11">
        <w:rPr>
          <w:rFonts w:ascii="Times New Roman" w:eastAsia="Times New Roman" w:hAnsi="Times New Roman" w:cstheme="majorHAnsi"/>
          <w:sz w:val="28"/>
          <w:szCs w:val="28"/>
        </w:rPr>
        <w:t>ơ quan Công an</w:t>
      </w:r>
      <w:r w:rsidR="005B1F84" w:rsidRPr="00483B11">
        <w:rPr>
          <w:rFonts w:ascii="Times New Roman" w:eastAsia="Times New Roman" w:hAnsi="Times New Roman" w:cstheme="majorHAnsi"/>
          <w:sz w:val="28"/>
          <w:szCs w:val="28"/>
        </w:rPr>
        <w:t>;</w:t>
      </w:r>
    </w:p>
    <w:p w14:paraId="3FE33AF1" w14:textId="38F54200" w:rsidR="00710500" w:rsidRPr="00483B11" w:rsidRDefault="005B1F84" w:rsidP="0075362C">
      <w:pPr>
        <w:spacing w:after="120" w:line="242" w:lineRule="auto"/>
        <w:ind w:firstLine="720"/>
        <w:rPr>
          <w:rFonts w:ascii="Times New Roman" w:hAnsi="Times New Roman" w:cs="Times New Roman"/>
          <w:sz w:val="28"/>
          <w:szCs w:val="28"/>
        </w:rPr>
      </w:pPr>
      <w:r w:rsidRPr="00483B11">
        <w:rPr>
          <w:rFonts w:ascii="Times New Roman" w:hAnsi="Times New Roman" w:cs="Times New Roman"/>
          <w:sz w:val="28"/>
          <w:szCs w:val="28"/>
        </w:rPr>
        <w:t>b</w:t>
      </w:r>
      <w:r w:rsidR="00710500" w:rsidRPr="00483B11">
        <w:rPr>
          <w:rFonts w:ascii="Times New Roman" w:hAnsi="Times New Roman" w:cs="Times New Roman"/>
          <w:sz w:val="28"/>
          <w:szCs w:val="28"/>
        </w:rPr>
        <w:t xml:space="preserve">) </w:t>
      </w:r>
      <w:r w:rsidR="006157B7" w:rsidRPr="00483B11">
        <w:rPr>
          <w:rFonts w:ascii="Times New Roman" w:hAnsi="Times New Roman" w:cs="Times New Roman"/>
          <w:sz w:val="28"/>
          <w:szCs w:val="28"/>
        </w:rPr>
        <w:t>K</w:t>
      </w:r>
      <w:r w:rsidR="00D84F1E" w:rsidRPr="00483B11">
        <w:rPr>
          <w:rFonts w:ascii="Times New Roman" w:hAnsi="Times New Roman" w:cs="Times New Roman"/>
          <w:sz w:val="28"/>
          <w:szCs w:val="28"/>
        </w:rPr>
        <w:t>hoả</w:t>
      </w:r>
      <w:r w:rsidR="006157B7" w:rsidRPr="00483B11">
        <w:rPr>
          <w:rFonts w:ascii="Times New Roman" w:hAnsi="Times New Roman" w:cs="Times New Roman"/>
          <w:sz w:val="28"/>
          <w:szCs w:val="28"/>
        </w:rPr>
        <w:t>n 3</w:t>
      </w:r>
      <w:r w:rsidR="00D84F1E" w:rsidRPr="00483B11">
        <w:rPr>
          <w:rFonts w:ascii="Times New Roman" w:hAnsi="Times New Roman" w:cs="Times New Roman"/>
          <w:sz w:val="28"/>
          <w:szCs w:val="28"/>
        </w:rPr>
        <w:t xml:space="preserve"> Điều 13 </w:t>
      </w:r>
      <w:r w:rsidR="00337780" w:rsidRPr="00483B11">
        <w:rPr>
          <w:rFonts w:ascii="Times New Roman" w:hAnsi="Times New Roman" w:cstheme="majorHAnsi"/>
          <w:sz w:val="28"/>
          <w:szCs w:val="28"/>
        </w:rPr>
        <w:t xml:space="preserve">về thẩm quyền </w:t>
      </w:r>
      <w:r w:rsidRPr="00483B11">
        <w:rPr>
          <w:rFonts w:ascii="Times New Roman" w:hAnsi="Times New Roman" w:cstheme="majorHAnsi"/>
          <w:sz w:val="28"/>
          <w:szCs w:val="28"/>
        </w:rPr>
        <w:t>k</w:t>
      </w:r>
      <w:r w:rsidR="00710500" w:rsidRPr="00483B11">
        <w:rPr>
          <w:rFonts w:ascii="Times New Roman" w:hAnsi="Times New Roman" w:cs="Times New Roman"/>
          <w:sz w:val="28"/>
          <w:szCs w:val="28"/>
        </w:rPr>
        <w:t>iểm tra về phòng cháy, chữa cháy</w:t>
      </w:r>
      <w:r w:rsidR="002F2198" w:rsidRPr="00483B11">
        <w:rPr>
          <w:rFonts w:ascii="Times New Roman" w:eastAsia="Times New Roman" w:hAnsi="Times New Roman" w:cstheme="majorHAnsi"/>
          <w:sz w:val="28"/>
          <w:szCs w:val="28"/>
        </w:rPr>
        <w:t xml:space="preserve"> của cơ quan Công an</w:t>
      </w:r>
      <w:r w:rsidRPr="00483B11">
        <w:rPr>
          <w:rFonts w:ascii="Times New Roman" w:hAnsi="Times New Roman" w:cs="Times New Roman"/>
          <w:sz w:val="28"/>
          <w:szCs w:val="28"/>
        </w:rPr>
        <w:t>;</w:t>
      </w:r>
    </w:p>
    <w:p w14:paraId="5A7F779F" w14:textId="18A2DC14" w:rsidR="00ED5C4F" w:rsidRPr="00483B11" w:rsidRDefault="00ED5C4F" w:rsidP="0075362C">
      <w:pPr>
        <w:spacing w:after="120" w:line="242" w:lineRule="auto"/>
        <w:ind w:firstLine="720"/>
        <w:rPr>
          <w:rFonts w:ascii="Times New Roman" w:hAnsi="Times New Roman" w:cs="Times New Roman"/>
          <w:sz w:val="28"/>
          <w:szCs w:val="28"/>
        </w:rPr>
      </w:pPr>
      <w:r w:rsidRPr="00483B11">
        <w:rPr>
          <w:rFonts w:ascii="Times New Roman" w:hAnsi="Times New Roman" w:cs="Times New Roman"/>
          <w:sz w:val="28"/>
          <w:szCs w:val="28"/>
        </w:rPr>
        <w:t xml:space="preserve">c) Khoản 6 Điều 15 về </w:t>
      </w:r>
      <w:r w:rsidR="002F2198" w:rsidRPr="00483B11">
        <w:rPr>
          <w:rFonts w:ascii="Times New Roman" w:hAnsi="Times New Roman" w:cs="Times New Roman"/>
          <w:sz w:val="28"/>
          <w:szCs w:val="28"/>
        </w:rPr>
        <w:t xml:space="preserve">thẩm quyền </w:t>
      </w:r>
      <w:r w:rsidRPr="00483B11">
        <w:rPr>
          <w:rFonts w:ascii="Times New Roman" w:hAnsi="Times New Roman" w:cs="Times New Roman"/>
          <w:sz w:val="28"/>
          <w:szCs w:val="28"/>
        </w:rPr>
        <w:t>xây dựng, phê duyệt phương án chữa cháy, cứu nạn, cứu hộ, phương án cứu nạn</w:t>
      </w:r>
      <w:r w:rsidR="002F2198" w:rsidRPr="00483B11">
        <w:rPr>
          <w:rFonts w:ascii="Times New Roman" w:hAnsi="Times New Roman" w:cs="Times New Roman"/>
          <w:sz w:val="28"/>
          <w:szCs w:val="28"/>
        </w:rPr>
        <w:t>,</w:t>
      </w:r>
      <w:r w:rsidRPr="00483B11">
        <w:rPr>
          <w:rFonts w:ascii="Times New Roman" w:hAnsi="Times New Roman" w:cs="Times New Roman"/>
          <w:sz w:val="28"/>
          <w:szCs w:val="28"/>
        </w:rPr>
        <w:t xml:space="preserve"> cứu hộ của cơ quan Công an</w:t>
      </w:r>
      <w:r w:rsidR="00470CAD" w:rsidRPr="00483B11">
        <w:rPr>
          <w:rFonts w:ascii="Times New Roman" w:hAnsi="Times New Roman" w:cs="Times New Roman"/>
          <w:sz w:val="28"/>
          <w:szCs w:val="28"/>
        </w:rPr>
        <w:t>;</w:t>
      </w:r>
    </w:p>
    <w:p w14:paraId="19B56B17" w14:textId="1B1E6141" w:rsidR="00710500" w:rsidRPr="00483B11" w:rsidRDefault="006157B7" w:rsidP="0075362C">
      <w:pPr>
        <w:spacing w:after="120" w:line="242" w:lineRule="auto"/>
        <w:ind w:firstLine="720"/>
        <w:rPr>
          <w:rFonts w:ascii="Times New Roman" w:hAnsi="Times New Roman" w:cstheme="majorHAnsi"/>
          <w:sz w:val="28"/>
          <w:szCs w:val="28"/>
          <w:lang w:eastAsia="en-US"/>
          <w14:ligatures w14:val="standardContextual"/>
        </w:rPr>
      </w:pPr>
      <w:r w:rsidRPr="00483B11">
        <w:rPr>
          <w:rFonts w:ascii="Times New Roman" w:hAnsi="Times New Roman" w:cstheme="majorHAnsi"/>
          <w:sz w:val="28"/>
          <w:szCs w:val="28"/>
        </w:rPr>
        <w:t>d</w:t>
      </w:r>
      <w:r w:rsidR="005B1F84" w:rsidRPr="00483B11">
        <w:rPr>
          <w:rFonts w:ascii="Times New Roman" w:hAnsi="Times New Roman" w:cstheme="majorHAnsi"/>
          <w:sz w:val="28"/>
          <w:szCs w:val="28"/>
        </w:rPr>
        <w:t xml:space="preserve">) </w:t>
      </w:r>
      <w:r w:rsidR="00BF0156" w:rsidRPr="00483B11">
        <w:rPr>
          <w:rFonts w:ascii="Times New Roman" w:hAnsi="Times New Roman" w:cstheme="majorHAnsi"/>
          <w:sz w:val="28"/>
          <w:szCs w:val="28"/>
        </w:rPr>
        <w:t>Khoản 6</w:t>
      </w:r>
      <w:r w:rsidR="00A46E79" w:rsidRPr="00483B11">
        <w:rPr>
          <w:rFonts w:ascii="Times New Roman" w:hAnsi="Times New Roman" w:cstheme="majorHAnsi"/>
          <w:sz w:val="28"/>
          <w:szCs w:val="28"/>
        </w:rPr>
        <w:t xml:space="preserve"> </w:t>
      </w:r>
      <w:r w:rsidR="00BF0156" w:rsidRPr="00483B11">
        <w:rPr>
          <w:rFonts w:ascii="Times New Roman" w:hAnsi="Times New Roman" w:cstheme="majorHAnsi"/>
          <w:sz w:val="28"/>
          <w:szCs w:val="28"/>
        </w:rPr>
        <w:t>Điều 23 về</w:t>
      </w:r>
      <w:r w:rsidR="005B1F84" w:rsidRPr="00483B11">
        <w:rPr>
          <w:rFonts w:ascii="Times New Roman" w:hAnsi="Times New Roman" w:cstheme="majorHAnsi"/>
          <w:sz w:val="28"/>
          <w:szCs w:val="28"/>
        </w:rPr>
        <w:t xml:space="preserve"> </w:t>
      </w:r>
      <w:r w:rsidR="00DD398A" w:rsidRPr="00483B11">
        <w:rPr>
          <w:rFonts w:ascii="Times New Roman" w:hAnsi="Times New Roman" w:cstheme="majorHAnsi"/>
          <w:sz w:val="28"/>
          <w:szCs w:val="28"/>
        </w:rPr>
        <w:t xml:space="preserve">thẩm quyền </w:t>
      </w:r>
      <w:r w:rsidR="005B1F84" w:rsidRPr="00483B11">
        <w:rPr>
          <w:rFonts w:ascii="Times New Roman" w:hAnsi="Times New Roman" w:cstheme="majorHAnsi"/>
          <w:sz w:val="28"/>
          <w:szCs w:val="28"/>
        </w:rPr>
        <w:t>c</w:t>
      </w:r>
      <w:r w:rsidR="00710500" w:rsidRPr="00483B11">
        <w:rPr>
          <w:rFonts w:ascii="Times New Roman" w:hAnsi="Times New Roman" w:cstheme="majorHAnsi"/>
          <w:sz w:val="28"/>
          <w:szCs w:val="28"/>
          <w:lang w:eastAsia="en-US"/>
          <w14:ligatures w14:val="standardContextual"/>
        </w:rPr>
        <w:t>ấp giấy phép lưu thông</w:t>
      </w:r>
      <w:r w:rsidR="00EB5107" w:rsidRPr="00483B11">
        <w:rPr>
          <w:rFonts w:ascii="Times New Roman" w:hAnsi="Times New Roman" w:cstheme="majorHAnsi"/>
          <w:sz w:val="28"/>
          <w:szCs w:val="28"/>
          <w:lang w:eastAsia="en-US"/>
          <w14:ligatures w14:val="standardContextual"/>
        </w:rPr>
        <w:t xml:space="preserve"> đối với</w:t>
      </w:r>
      <w:r w:rsidR="00A46E79" w:rsidRPr="00483B11">
        <w:rPr>
          <w:rFonts w:ascii="Times New Roman" w:hAnsi="Times New Roman" w:cstheme="majorHAnsi"/>
          <w:sz w:val="28"/>
          <w:szCs w:val="28"/>
          <w:lang w:eastAsia="en-US"/>
          <w14:ligatures w14:val="standardContextual"/>
        </w:rPr>
        <w:t xml:space="preserve"> </w:t>
      </w:r>
      <w:r w:rsidR="00710500" w:rsidRPr="00483B11">
        <w:rPr>
          <w:rFonts w:ascii="Times New Roman" w:hAnsi="Times New Roman" w:cstheme="majorHAnsi"/>
          <w:sz w:val="28"/>
          <w:szCs w:val="28"/>
          <w:lang w:eastAsia="en-US"/>
          <w14:ligatures w14:val="standardContextual"/>
        </w:rPr>
        <w:t>phương tiện phòng cháy, chữa cháy, cứu nạn, cứu hộ</w:t>
      </w:r>
      <w:r w:rsidRPr="00483B11">
        <w:rPr>
          <w:rFonts w:ascii="Times New Roman" w:hAnsi="Times New Roman" w:cstheme="majorHAnsi"/>
          <w:sz w:val="28"/>
          <w:szCs w:val="28"/>
          <w:lang w:eastAsia="en-US"/>
          <w14:ligatures w14:val="standardContextual"/>
        </w:rPr>
        <w:t>;</w:t>
      </w:r>
    </w:p>
    <w:p w14:paraId="7FAB8011" w14:textId="6B8CD947" w:rsidR="006157B7" w:rsidRPr="00B00064" w:rsidRDefault="006157B7" w:rsidP="0075362C">
      <w:pPr>
        <w:spacing w:after="120" w:line="242" w:lineRule="auto"/>
        <w:ind w:firstLine="720"/>
        <w:rPr>
          <w:rFonts w:ascii="Times New Roman" w:hAnsi="Times New Roman" w:cs="Times New Roman"/>
          <w:sz w:val="28"/>
          <w:szCs w:val="28"/>
        </w:rPr>
      </w:pPr>
      <w:r w:rsidRPr="00483B11">
        <w:rPr>
          <w:rFonts w:ascii="Times New Roman" w:hAnsi="Times New Roman" w:cstheme="majorHAnsi"/>
          <w:sz w:val="28"/>
          <w:szCs w:val="28"/>
        </w:rPr>
        <w:t>đ) Khoản 6 Điều 28 và khoản 2 Điều 30 về h</w:t>
      </w:r>
      <w:r w:rsidRPr="00483B11">
        <w:rPr>
          <w:rFonts w:ascii="Times New Roman" w:hAnsi="Times New Roman" w:cs="Times New Roman"/>
          <w:sz w:val="28"/>
          <w:szCs w:val="28"/>
        </w:rPr>
        <w:t>uấn luyện</w:t>
      </w:r>
      <w:r w:rsidRPr="00B00064">
        <w:rPr>
          <w:rFonts w:ascii="Times New Roman" w:hAnsi="Times New Roman" w:cs="Times New Roman"/>
          <w:sz w:val="28"/>
          <w:szCs w:val="28"/>
        </w:rPr>
        <w:t>, bồi dưỡng nghiệp vụ phòng cháy, chữa cháy, cứu nạn, cứu hộ.</w:t>
      </w:r>
    </w:p>
    <w:bookmarkEnd w:id="9"/>
    <w:p w14:paraId="0715F6A1" w14:textId="2EFC6729" w:rsidR="00F6403F" w:rsidRPr="00B00064" w:rsidRDefault="00F6403F" w:rsidP="0075362C">
      <w:pPr>
        <w:autoSpaceDE w:val="0"/>
        <w:autoSpaceDN w:val="0"/>
        <w:adjustRightInd w:val="0"/>
        <w:spacing w:after="120" w:line="242" w:lineRule="auto"/>
        <w:ind w:firstLine="720"/>
        <w:rPr>
          <w:rFonts w:ascii="Times New Roman" w:eastAsia="Times New Roman" w:hAnsi="Times New Roman" w:cs="Times New Roman"/>
          <w:b/>
          <w:bCs/>
          <w:sz w:val="28"/>
          <w:szCs w:val="28"/>
          <w:lang w:eastAsia="en-US"/>
        </w:rPr>
      </w:pPr>
      <w:r w:rsidRPr="00B00064">
        <w:rPr>
          <w:rFonts w:ascii="Times New Roman" w:eastAsia="Times New Roman" w:hAnsi="Times New Roman" w:cs="Times New Roman"/>
          <w:b/>
          <w:bCs/>
          <w:sz w:val="28"/>
          <w:szCs w:val="28"/>
          <w:lang w:val="vi-VN" w:eastAsia="en-US"/>
        </w:rPr>
        <w:t xml:space="preserve">Điều </w:t>
      </w:r>
      <w:r w:rsidR="002B3796" w:rsidRPr="00B00064">
        <w:rPr>
          <w:rFonts w:ascii="Times New Roman" w:eastAsia="Times New Roman" w:hAnsi="Times New Roman" w:cs="Times New Roman"/>
          <w:b/>
          <w:bCs/>
          <w:sz w:val="28"/>
          <w:szCs w:val="28"/>
          <w:lang w:eastAsia="en-US"/>
        </w:rPr>
        <w:t>2</w:t>
      </w:r>
      <w:r w:rsidRPr="00B00064">
        <w:rPr>
          <w:rFonts w:ascii="Times New Roman" w:eastAsia="Times New Roman" w:hAnsi="Times New Roman" w:cs="Times New Roman"/>
          <w:b/>
          <w:bCs/>
          <w:sz w:val="28"/>
          <w:szCs w:val="28"/>
          <w:lang w:val="vi-VN" w:eastAsia="en-US"/>
        </w:rPr>
        <w:t xml:space="preserve">. </w:t>
      </w:r>
      <w:bookmarkStart w:id="11" w:name="_Hlk187141594"/>
      <w:r w:rsidRPr="00B00064">
        <w:rPr>
          <w:rFonts w:ascii="Times New Roman" w:eastAsia="Times New Roman" w:hAnsi="Times New Roman" w:cs="Times New Roman"/>
          <w:b/>
          <w:bCs/>
          <w:sz w:val="28"/>
          <w:szCs w:val="28"/>
          <w:lang w:val="vi-VN" w:eastAsia="en-US"/>
        </w:rPr>
        <w:t>Phụ lục</w:t>
      </w:r>
      <w:bookmarkEnd w:id="11"/>
      <w:r w:rsidRPr="00B00064">
        <w:rPr>
          <w:rFonts w:ascii="Times New Roman" w:eastAsia="Times New Roman" w:hAnsi="Times New Roman" w:cs="Times New Roman"/>
          <w:b/>
          <w:bCs/>
          <w:sz w:val="28"/>
          <w:szCs w:val="28"/>
          <w:lang w:val="vi-VN" w:eastAsia="en-US"/>
        </w:rPr>
        <w:t xml:space="preserve"> </w:t>
      </w:r>
    </w:p>
    <w:p w14:paraId="07671124" w14:textId="3AB90B18" w:rsidR="008D7917" w:rsidRPr="00B00064" w:rsidRDefault="008D7917" w:rsidP="0075362C">
      <w:pPr>
        <w:autoSpaceDE w:val="0"/>
        <w:autoSpaceDN w:val="0"/>
        <w:adjustRightInd w:val="0"/>
        <w:spacing w:after="120" w:line="242" w:lineRule="auto"/>
        <w:ind w:firstLine="720"/>
        <w:rPr>
          <w:rFonts w:ascii="Times New Roman" w:eastAsia="Times New Roman" w:hAnsi="Times New Roman" w:cs="Times New Roman"/>
          <w:sz w:val="28"/>
          <w:szCs w:val="28"/>
          <w:lang w:eastAsia="en-US"/>
        </w:rPr>
      </w:pPr>
      <w:r w:rsidRPr="00B00064">
        <w:rPr>
          <w:rFonts w:ascii="Times New Roman" w:eastAsia="Times New Roman" w:hAnsi="Times New Roman" w:cs="Times New Roman"/>
          <w:sz w:val="28"/>
          <w:szCs w:val="28"/>
          <w:lang w:eastAsia="en-US"/>
        </w:rPr>
        <w:t>Ban hành kèm theo Thông tư này các phụ lục:</w:t>
      </w:r>
    </w:p>
    <w:p w14:paraId="70A341D9" w14:textId="468EF717" w:rsidR="00F6403F" w:rsidRPr="00B00064" w:rsidRDefault="00F6403F" w:rsidP="0075362C">
      <w:pPr>
        <w:autoSpaceDE w:val="0"/>
        <w:autoSpaceDN w:val="0"/>
        <w:adjustRightInd w:val="0"/>
        <w:spacing w:after="120" w:line="242" w:lineRule="auto"/>
        <w:ind w:firstLine="720"/>
        <w:rPr>
          <w:rFonts w:ascii="Times New Roman" w:eastAsiaTheme="minorHAnsi" w:hAnsi="Times New Roman" w:cs="Times New Roman"/>
          <w:sz w:val="28"/>
          <w:szCs w:val="28"/>
          <w:lang w:val="vi-VN"/>
          <w14:ligatures w14:val="standardContextual"/>
        </w:rPr>
      </w:pPr>
      <w:r w:rsidRPr="00B00064">
        <w:rPr>
          <w:rFonts w:ascii="Times New Roman" w:eastAsia="Times New Roman" w:hAnsi="Times New Roman" w:cs="Times New Roman"/>
          <w:sz w:val="28"/>
          <w:szCs w:val="28"/>
          <w:lang w:val="vi-VN" w:eastAsia="en-US"/>
        </w:rPr>
        <w:t xml:space="preserve">1. Phụ lục I: </w:t>
      </w:r>
      <w:r w:rsidRPr="00B00064">
        <w:rPr>
          <w:rFonts w:ascii="Times New Roman" w:eastAsiaTheme="minorHAnsi" w:hAnsi="Times New Roman" w:cs="Times New Roman"/>
          <w:sz w:val="28"/>
          <w:szCs w:val="28"/>
          <w:lang w:val="vi-VN"/>
          <w14:ligatures w14:val="standardContextual"/>
        </w:rPr>
        <w:t xml:space="preserve">Danh mục, số lượng phương tiện </w:t>
      </w:r>
      <w:bookmarkStart w:id="12" w:name="_Hlk185962417"/>
      <w:r w:rsidRPr="00B00064">
        <w:rPr>
          <w:rFonts w:ascii="Times New Roman" w:eastAsiaTheme="minorHAnsi" w:hAnsi="Times New Roman" w:cs="Times New Roman"/>
          <w:sz w:val="28"/>
          <w:szCs w:val="28"/>
          <w:lang w:val="vi-VN"/>
          <w14:ligatures w14:val="standardContextual"/>
        </w:rPr>
        <w:t xml:space="preserve">phòng cháy, chữa cháy, cứu nạn, cứu hộ </w:t>
      </w:r>
      <w:bookmarkEnd w:id="12"/>
      <w:r w:rsidRPr="00B00064">
        <w:rPr>
          <w:rFonts w:ascii="Times New Roman" w:eastAsiaTheme="minorHAnsi" w:hAnsi="Times New Roman" w:cs="Times New Roman"/>
          <w:sz w:val="28"/>
          <w:szCs w:val="28"/>
          <w:lang w:val="vi-VN"/>
          <w14:ligatures w14:val="standardContextual"/>
        </w:rPr>
        <w:t xml:space="preserve">trang bị cho </w:t>
      </w:r>
      <w:bookmarkStart w:id="13" w:name="_Hlk197414463"/>
      <w:r w:rsidR="00494FBE" w:rsidRPr="00B00064">
        <w:rPr>
          <w:rFonts w:ascii="Times New Roman" w:eastAsiaTheme="minorHAnsi" w:hAnsi="Times New Roman" w:cs="Times New Roman"/>
          <w:sz w:val="28"/>
          <w:szCs w:val="28"/>
          <w14:ligatures w14:val="standardContextual"/>
        </w:rPr>
        <w:t>lực lượng</w:t>
      </w:r>
      <w:r w:rsidRPr="00B00064">
        <w:rPr>
          <w:rFonts w:ascii="Times New Roman" w:eastAsiaTheme="minorHAnsi" w:hAnsi="Times New Roman" w:cs="Times New Roman"/>
          <w:sz w:val="28"/>
          <w:szCs w:val="28"/>
          <w:lang w:val="vi-VN"/>
          <w14:ligatures w14:val="standardContextual"/>
        </w:rPr>
        <w:t xml:space="preserve"> </w:t>
      </w:r>
      <w:bookmarkEnd w:id="13"/>
      <w:r w:rsidRPr="00B00064">
        <w:rPr>
          <w:rFonts w:ascii="Times New Roman" w:eastAsiaTheme="minorHAnsi" w:hAnsi="Times New Roman" w:cs="Times New Roman"/>
          <w:sz w:val="28"/>
          <w:szCs w:val="28"/>
          <w:lang w:val="vi-VN"/>
          <w14:ligatures w14:val="standardContextual"/>
        </w:rPr>
        <w:t xml:space="preserve">dân phòng, </w:t>
      </w:r>
      <w:r w:rsidR="00AF5B57" w:rsidRPr="00B00064">
        <w:rPr>
          <w:rFonts w:ascii="Times New Roman" w:eastAsiaTheme="minorHAnsi" w:hAnsi="Times New Roman" w:cs="Times New Roman"/>
          <w:sz w:val="28"/>
          <w:szCs w:val="28"/>
          <w14:ligatures w14:val="standardContextual"/>
        </w:rPr>
        <w:t>lực lượng</w:t>
      </w:r>
      <w:r w:rsidRPr="00B00064">
        <w:rPr>
          <w:rFonts w:ascii="Times New Roman" w:eastAsiaTheme="minorHAnsi" w:hAnsi="Times New Roman" w:cs="Times New Roman"/>
          <w:sz w:val="28"/>
          <w:szCs w:val="28"/>
          <w:lang w:val="vi-VN"/>
          <w14:ligatures w14:val="standardContextual"/>
        </w:rPr>
        <w:t xml:space="preserve"> phòng cháy, chữa cháy và cứu nạn, cứu hộ cơ sở, </w:t>
      </w:r>
      <w:r w:rsidR="00AF5B57" w:rsidRPr="00B00064">
        <w:rPr>
          <w:rFonts w:ascii="Times New Roman" w:eastAsiaTheme="minorHAnsi" w:hAnsi="Times New Roman" w:cs="Times New Roman"/>
          <w:sz w:val="28"/>
          <w:szCs w:val="28"/>
          <w14:ligatures w14:val="standardContextual"/>
        </w:rPr>
        <w:t>lực lượng</w:t>
      </w:r>
      <w:r w:rsidRPr="00B00064">
        <w:rPr>
          <w:rFonts w:ascii="Times New Roman" w:eastAsiaTheme="minorHAnsi" w:hAnsi="Times New Roman" w:cs="Times New Roman"/>
          <w:sz w:val="28"/>
          <w:szCs w:val="28"/>
          <w:lang w:val="vi-VN"/>
          <w14:ligatures w14:val="standardContextual"/>
        </w:rPr>
        <w:t xml:space="preserve"> phòng cháy, chữa cháy và cứu nạn, cứu hộ chuyên ngành.</w:t>
      </w:r>
    </w:p>
    <w:p w14:paraId="422206FC" w14:textId="1E817B13" w:rsidR="00F6403F" w:rsidRPr="00B00064" w:rsidRDefault="00F6403F" w:rsidP="0075362C">
      <w:pPr>
        <w:spacing w:after="120" w:line="242" w:lineRule="auto"/>
        <w:ind w:firstLine="720"/>
        <w:rPr>
          <w:rFonts w:ascii="Times New Roman" w:eastAsia="Times New Roman" w:hAnsi="Times New Roman" w:cs="Times New Roman"/>
          <w:sz w:val="28"/>
          <w:szCs w:val="28"/>
          <w:lang w:eastAsia="en-US"/>
        </w:rPr>
      </w:pPr>
      <w:r w:rsidRPr="00B00064">
        <w:rPr>
          <w:rFonts w:ascii="Times New Roman" w:eastAsia="Times New Roman" w:hAnsi="Times New Roman" w:cs="Times New Roman"/>
          <w:sz w:val="28"/>
          <w:szCs w:val="28"/>
          <w:lang w:eastAsia="en-US"/>
        </w:rPr>
        <w:t>2</w:t>
      </w:r>
      <w:r w:rsidRPr="00B00064">
        <w:rPr>
          <w:rFonts w:ascii="Times New Roman" w:eastAsia="Times New Roman" w:hAnsi="Times New Roman" w:cs="Times New Roman"/>
          <w:sz w:val="28"/>
          <w:szCs w:val="28"/>
          <w:lang w:val="vi-VN" w:eastAsia="en-US"/>
        </w:rPr>
        <w:t>. Phụ lục I</w:t>
      </w:r>
      <w:r w:rsidRPr="00B00064">
        <w:rPr>
          <w:rFonts w:ascii="Times New Roman" w:eastAsia="Times New Roman" w:hAnsi="Times New Roman" w:cs="Times New Roman"/>
          <w:sz w:val="28"/>
          <w:szCs w:val="28"/>
          <w:lang w:eastAsia="en-US"/>
        </w:rPr>
        <w:t>I</w:t>
      </w:r>
      <w:r w:rsidRPr="00B00064">
        <w:rPr>
          <w:rFonts w:ascii="Times New Roman" w:eastAsia="Times New Roman" w:hAnsi="Times New Roman" w:cs="Times New Roman"/>
          <w:sz w:val="28"/>
          <w:szCs w:val="28"/>
          <w:lang w:val="vi-VN" w:eastAsia="en-US"/>
        </w:rPr>
        <w:t>: Bảo quản, bảo dưỡng phương tiện chữa cháy</w:t>
      </w:r>
      <w:r w:rsidR="00AC141A" w:rsidRPr="00B00064">
        <w:rPr>
          <w:rFonts w:ascii="Times New Roman" w:eastAsia="Times New Roman" w:hAnsi="Times New Roman" w:cs="Times New Roman"/>
          <w:sz w:val="28"/>
          <w:szCs w:val="28"/>
          <w:lang w:eastAsia="en-US"/>
        </w:rPr>
        <w:t>, cứu nạn, cứu hộ</w:t>
      </w:r>
      <w:r w:rsidRPr="00B00064">
        <w:rPr>
          <w:rFonts w:ascii="Times New Roman" w:eastAsia="Times New Roman" w:hAnsi="Times New Roman" w:cs="Times New Roman"/>
          <w:sz w:val="28"/>
          <w:szCs w:val="28"/>
          <w:lang w:val="vi-VN" w:eastAsia="en-US"/>
        </w:rPr>
        <w:t xml:space="preserve"> </w:t>
      </w:r>
      <w:r w:rsidRPr="00B00064">
        <w:rPr>
          <w:rFonts w:ascii="Times New Roman" w:eastAsia="Times New Roman" w:hAnsi="Times New Roman" w:cs="Times New Roman"/>
          <w:sz w:val="28"/>
          <w:szCs w:val="28"/>
          <w:lang w:eastAsia="en-US"/>
        </w:rPr>
        <w:t>cơ giới.</w:t>
      </w:r>
    </w:p>
    <w:p w14:paraId="580091A7" w14:textId="7BC7BC85" w:rsidR="00A034B1" w:rsidRPr="00F437FB" w:rsidRDefault="00F6403F" w:rsidP="0075362C">
      <w:pPr>
        <w:spacing w:after="120" w:line="242" w:lineRule="auto"/>
        <w:ind w:firstLine="720"/>
        <w:rPr>
          <w:rFonts w:ascii="Times New Roman" w:eastAsia="Times New Roman" w:hAnsi="Times New Roman" w:cs="Times New Roman"/>
          <w:spacing w:val="-4"/>
          <w:sz w:val="28"/>
          <w:szCs w:val="28"/>
          <w:lang w:val="vi-VN" w:eastAsia="en-US"/>
        </w:rPr>
      </w:pPr>
      <w:r w:rsidRPr="00B00064">
        <w:rPr>
          <w:rFonts w:ascii="Times New Roman" w:eastAsia="Times New Roman" w:hAnsi="Times New Roman" w:cs="Times New Roman"/>
          <w:sz w:val="28"/>
          <w:szCs w:val="28"/>
          <w:lang w:eastAsia="en-US"/>
        </w:rPr>
        <w:t>3</w:t>
      </w:r>
      <w:r w:rsidRPr="00B00064">
        <w:rPr>
          <w:rFonts w:ascii="Times New Roman" w:eastAsia="Times New Roman" w:hAnsi="Times New Roman" w:cs="Times New Roman"/>
          <w:sz w:val="28"/>
          <w:szCs w:val="28"/>
          <w:lang w:val="vi-VN" w:eastAsia="en-US"/>
        </w:rPr>
        <w:t>. Phụ lục I</w:t>
      </w:r>
      <w:r w:rsidRPr="00B00064">
        <w:rPr>
          <w:rFonts w:ascii="Times New Roman" w:eastAsia="Times New Roman" w:hAnsi="Times New Roman" w:cs="Times New Roman"/>
          <w:sz w:val="28"/>
          <w:szCs w:val="28"/>
          <w:lang w:eastAsia="en-US"/>
        </w:rPr>
        <w:t>II</w:t>
      </w:r>
      <w:r w:rsidRPr="00B00064">
        <w:rPr>
          <w:rFonts w:ascii="Times New Roman" w:eastAsia="Times New Roman" w:hAnsi="Times New Roman" w:cs="Times New Roman"/>
          <w:sz w:val="28"/>
          <w:szCs w:val="28"/>
          <w:lang w:val="vi-VN" w:eastAsia="en-US"/>
        </w:rPr>
        <w:t xml:space="preserve">: </w:t>
      </w:r>
      <w:r w:rsidR="00A034B1" w:rsidRPr="00B00064">
        <w:rPr>
          <w:rFonts w:ascii="Times New Roman" w:eastAsia="Times New Roman" w:hAnsi="Times New Roman" w:cs="Times New Roman"/>
          <w:sz w:val="28"/>
          <w:szCs w:val="28"/>
          <w:lang w:val="vi-VN" w:eastAsia="en-US"/>
        </w:rPr>
        <w:t>Bảo quản, bảo d</w:t>
      </w:r>
      <w:r w:rsidR="00A034B1" w:rsidRPr="00B00064">
        <w:rPr>
          <w:rFonts w:ascii="Times New Roman" w:eastAsia="Times New Roman" w:hAnsi="Times New Roman" w:cs="Times New Roman" w:hint="eastAsia"/>
          <w:sz w:val="28"/>
          <w:szCs w:val="28"/>
          <w:lang w:val="vi-VN" w:eastAsia="en-US"/>
        </w:rPr>
        <w:t>ư</w:t>
      </w:r>
      <w:r w:rsidR="00A034B1" w:rsidRPr="00B00064">
        <w:rPr>
          <w:rFonts w:ascii="Times New Roman" w:eastAsia="Times New Roman" w:hAnsi="Times New Roman" w:cs="Times New Roman"/>
          <w:sz w:val="28"/>
          <w:szCs w:val="28"/>
          <w:lang w:val="vi-VN" w:eastAsia="en-US"/>
        </w:rPr>
        <w:t>ỡng ph</w:t>
      </w:r>
      <w:r w:rsidR="00A034B1" w:rsidRPr="00B00064">
        <w:rPr>
          <w:rFonts w:ascii="Times New Roman" w:eastAsia="Times New Roman" w:hAnsi="Times New Roman" w:cs="Times New Roman" w:hint="eastAsia"/>
          <w:sz w:val="28"/>
          <w:szCs w:val="28"/>
          <w:lang w:val="vi-VN" w:eastAsia="en-US"/>
        </w:rPr>
        <w:t>ươ</w:t>
      </w:r>
      <w:r w:rsidR="00A034B1" w:rsidRPr="00B00064">
        <w:rPr>
          <w:rFonts w:ascii="Times New Roman" w:eastAsia="Times New Roman" w:hAnsi="Times New Roman" w:cs="Times New Roman"/>
          <w:sz w:val="28"/>
          <w:szCs w:val="28"/>
          <w:lang w:val="vi-VN" w:eastAsia="en-US"/>
        </w:rPr>
        <w:t>ng tiện chữa ch</w:t>
      </w:r>
      <w:r w:rsidR="00A034B1" w:rsidRPr="00B00064">
        <w:rPr>
          <w:rFonts w:ascii="Times New Roman" w:eastAsia="Times New Roman" w:hAnsi="Times New Roman" w:cs="Times New Roman" w:hint="eastAsia"/>
          <w:sz w:val="28"/>
          <w:szCs w:val="28"/>
          <w:lang w:val="vi-VN" w:eastAsia="en-US"/>
        </w:rPr>
        <w:t>á</w:t>
      </w:r>
      <w:r w:rsidR="00A034B1" w:rsidRPr="00B00064">
        <w:rPr>
          <w:rFonts w:ascii="Times New Roman" w:eastAsia="Times New Roman" w:hAnsi="Times New Roman" w:cs="Times New Roman"/>
          <w:sz w:val="28"/>
          <w:szCs w:val="28"/>
          <w:lang w:val="vi-VN" w:eastAsia="en-US"/>
        </w:rPr>
        <w:t>y th</w:t>
      </w:r>
      <w:r w:rsidR="00A034B1" w:rsidRPr="00B00064">
        <w:rPr>
          <w:rFonts w:ascii="Times New Roman" w:eastAsia="Times New Roman" w:hAnsi="Times New Roman" w:cs="Times New Roman" w:hint="eastAsia"/>
          <w:sz w:val="28"/>
          <w:szCs w:val="28"/>
          <w:lang w:val="vi-VN" w:eastAsia="en-US"/>
        </w:rPr>
        <w:t>ô</w:t>
      </w:r>
      <w:r w:rsidR="000E56D9">
        <w:rPr>
          <w:rFonts w:ascii="Times New Roman" w:eastAsia="Times New Roman" w:hAnsi="Times New Roman" w:cs="Times New Roman"/>
          <w:sz w:val="28"/>
          <w:szCs w:val="28"/>
          <w:lang w:val="vi-VN" w:eastAsia="en-US"/>
        </w:rPr>
        <w:t xml:space="preserve">ng dụng, </w:t>
      </w:r>
      <w:r w:rsidR="000E56D9" w:rsidRPr="00F437FB">
        <w:rPr>
          <w:rFonts w:ascii="Times New Roman" w:eastAsia="Times New Roman" w:hAnsi="Times New Roman" w:cs="Times New Roman"/>
          <w:spacing w:val="-4"/>
          <w:sz w:val="28"/>
          <w:szCs w:val="28"/>
          <w:lang w:val="vi-VN" w:eastAsia="en-US"/>
        </w:rPr>
        <w:t xml:space="preserve">phương tiện cứu người, </w:t>
      </w:r>
      <w:r w:rsidR="00F437FB" w:rsidRPr="00F437FB">
        <w:rPr>
          <w:rFonts w:ascii="Times New Roman" w:eastAsia="Times New Roman" w:hAnsi="Times New Roman" w:cs="Times New Roman"/>
          <w:spacing w:val="-4"/>
          <w:sz w:val="28"/>
          <w:szCs w:val="28"/>
          <w:lang w:eastAsia="en-US"/>
        </w:rPr>
        <w:t xml:space="preserve">phương tiện, thiết bị phục vụ cứu nạn, cứu hộ, </w:t>
      </w:r>
      <w:r w:rsidR="00A034B1" w:rsidRPr="00F437FB">
        <w:rPr>
          <w:rFonts w:ascii="Times New Roman" w:eastAsia="Times New Roman" w:hAnsi="Times New Roman" w:cs="Times New Roman"/>
          <w:spacing w:val="-4"/>
          <w:sz w:val="28"/>
          <w:szCs w:val="28"/>
          <w:lang w:val="vi-VN" w:eastAsia="en-US"/>
        </w:rPr>
        <w:t>chất chữa ch</w:t>
      </w:r>
      <w:r w:rsidR="00A034B1" w:rsidRPr="00F437FB">
        <w:rPr>
          <w:rFonts w:ascii="Times New Roman" w:eastAsia="Times New Roman" w:hAnsi="Times New Roman" w:cs="Times New Roman" w:hint="eastAsia"/>
          <w:spacing w:val="-4"/>
          <w:sz w:val="28"/>
          <w:szCs w:val="28"/>
          <w:lang w:val="vi-VN" w:eastAsia="en-US"/>
        </w:rPr>
        <w:t>á</w:t>
      </w:r>
      <w:r w:rsidR="00A034B1" w:rsidRPr="00F437FB">
        <w:rPr>
          <w:rFonts w:ascii="Times New Roman" w:eastAsia="Times New Roman" w:hAnsi="Times New Roman" w:cs="Times New Roman"/>
          <w:spacing w:val="-4"/>
          <w:sz w:val="28"/>
          <w:szCs w:val="28"/>
          <w:lang w:val="vi-VN" w:eastAsia="en-US"/>
        </w:rPr>
        <w:t xml:space="preserve">y, </w:t>
      </w:r>
      <w:bookmarkStart w:id="14" w:name="_Hlk197414587"/>
      <w:r w:rsidR="0042087B" w:rsidRPr="00F437FB">
        <w:rPr>
          <w:rFonts w:ascii="Times New Roman" w:eastAsia="Times New Roman" w:hAnsi="Times New Roman" w:cs="Times New Roman"/>
          <w:spacing w:val="-4"/>
          <w:sz w:val="28"/>
          <w:szCs w:val="28"/>
          <w:lang w:eastAsia="en-US"/>
        </w:rPr>
        <w:t xml:space="preserve">phương tiện, </w:t>
      </w:r>
      <w:r w:rsidR="00A034B1" w:rsidRPr="00F437FB">
        <w:rPr>
          <w:rFonts w:ascii="Times New Roman" w:eastAsia="Times New Roman" w:hAnsi="Times New Roman" w:cs="Times New Roman"/>
          <w:spacing w:val="-4"/>
          <w:sz w:val="28"/>
          <w:szCs w:val="28"/>
          <w:lang w:val="vi-VN" w:eastAsia="en-US"/>
        </w:rPr>
        <w:t>thiết bị</w:t>
      </w:r>
      <w:r w:rsidR="0042087B" w:rsidRPr="00F437FB">
        <w:rPr>
          <w:rFonts w:ascii="Times New Roman" w:eastAsia="Times New Roman" w:hAnsi="Times New Roman" w:cs="Times New Roman"/>
          <w:spacing w:val="-4"/>
          <w:sz w:val="28"/>
          <w:szCs w:val="28"/>
          <w:lang w:eastAsia="en-US"/>
        </w:rPr>
        <w:t xml:space="preserve"> </w:t>
      </w:r>
      <w:r w:rsidR="00A034B1" w:rsidRPr="00F437FB">
        <w:rPr>
          <w:rFonts w:ascii="Times New Roman" w:eastAsia="Times New Roman" w:hAnsi="Times New Roman" w:cs="Times New Roman"/>
          <w:spacing w:val="-4"/>
          <w:sz w:val="28"/>
          <w:szCs w:val="28"/>
          <w:lang w:val="vi-VN" w:eastAsia="en-US"/>
        </w:rPr>
        <w:t>th</w:t>
      </w:r>
      <w:r w:rsidR="00A034B1" w:rsidRPr="00F437FB">
        <w:rPr>
          <w:rFonts w:ascii="Times New Roman" w:eastAsia="Times New Roman" w:hAnsi="Times New Roman" w:cs="Times New Roman" w:hint="eastAsia"/>
          <w:spacing w:val="-4"/>
          <w:sz w:val="28"/>
          <w:szCs w:val="28"/>
          <w:lang w:val="vi-VN" w:eastAsia="en-US"/>
        </w:rPr>
        <w:t>ô</w:t>
      </w:r>
      <w:r w:rsidR="00A034B1" w:rsidRPr="00F437FB">
        <w:rPr>
          <w:rFonts w:ascii="Times New Roman" w:eastAsia="Times New Roman" w:hAnsi="Times New Roman" w:cs="Times New Roman"/>
          <w:spacing w:val="-4"/>
          <w:sz w:val="28"/>
          <w:szCs w:val="28"/>
          <w:lang w:val="vi-VN" w:eastAsia="en-US"/>
        </w:rPr>
        <w:t>ng tin li</w:t>
      </w:r>
      <w:r w:rsidR="00A034B1" w:rsidRPr="00F437FB">
        <w:rPr>
          <w:rFonts w:ascii="Times New Roman" w:eastAsia="Times New Roman" w:hAnsi="Times New Roman" w:cs="Times New Roman" w:hint="eastAsia"/>
          <w:spacing w:val="-4"/>
          <w:sz w:val="28"/>
          <w:szCs w:val="28"/>
          <w:lang w:val="vi-VN" w:eastAsia="en-US"/>
        </w:rPr>
        <w:t>ê</w:t>
      </w:r>
      <w:r w:rsidR="00A034B1" w:rsidRPr="00F437FB">
        <w:rPr>
          <w:rFonts w:ascii="Times New Roman" w:eastAsia="Times New Roman" w:hAnsi="Times New Roman" w:cs="Times New Roman"/>
          <w:spacing w:val="-4"/>
          <w:sz w:val="28"/>
          <w:szCs w:val="28"/>
          <w:lang w:val="vi-VN" w:eastAsia="en-US"/>
        </w:rPr>
        <w:t>n lạc</w:t>
      </w:r>
      <w:r w:rsidR="00B14539" w:rsidRPr="00F437FB">
        <w:rPr>
          <w:rFonts w:ascii="Times New Roman" w:eastAsia="Times New Roman" w:hAnsi="Times New Roman" w:cs="Times New Roman"/>
          <w:spacing w:val="-4"/>
          <w:sz w:val="28"/>
          <w:szCs w:val="28"/>
          <w:lang w:eastAsia="en-US"/>
        </w:rPr>
        <w:t xml:space="preserve"> phục vụ chữa cháy, cứu nạn, cứu hộ</w:t>
      </w:r>
      <w:r w:rsidR="00A034B1" w:rsidRPr="00F437FB">
        <w:rPr>
          <w:rFonts w:ascii="Times New Roman" w:eastAsia="Times New Roman" w:hAnsi="Times New Roman" w:cs="Times New Roman"/>
          <w:spacing w:val="-4"/>
          <w:sz w:val="28"/>
          <w:szCs w:val="28"/>
          <w:lang w:val="vi-VN" w:eastAsia="en-US"/>
        </w:rPr>
        <w:t>.</w:t>
      </w:r>
      <w:bookmarkEnd w:id="14"/>
    </w:p>
    <w:p w14:paraId="06335828" w14:textId="68197396" w:rsidR="00F6403F" w:rsidRPr="00B00064" w:rsidRDefault="00F6403F" w:rsidP="0075362C">
      <w:pPr>
        <w:spacing w:after="120" w:line="242" w:lineRule="auto"/>
        <w:ind w:firstLine="720"/>
        <w:rPr>
          <w:rFonts w:ascii="Times New Roman" w:eastAsia="Times New Roman" w:hAnsi="Times New Roman" w:cs="Times New Roman"/>
          <w:i/>
          <w:iCs/>
          <w:sz w:val="28"/>
          <w:szCs w:val="28"/>
          <w:lang w:val="vi-VN" w:eastAsia="en-US"/>
        </w:rPr>
      </w:pPr>
      <w:r w:rsidRPr="00B00064">
        <w:rPr>
          <w:rFonts w:ascii="Times New Roman" w:eastAsia="Times New Roman" w:hAnsi="Times New Roman" w:cs="Times New Roman"/>
          <w:sz w:val="28"/>
          <w:szCs w:val="28"/>
          <w:lang w:eastAsia="en-US"/>
        </w:rPr>
        <w:t>4</w:t>
      </w:r>
      <w:r w:rsidRPr="00B00064">
        <w:rPr>
          <w:rFonts w:ascii="Times New Roman" w:eastAsia="Times New Roman" w:hAnsi="Times New Roman" w:cs="Times New Roman"/>
          <w:sz w:val="28"/>
          <w:szCs w:val="28"/>
          <w:lang w:val="vi-VN" w:eastAsia="en-US"/>
        </w:rPr>
        <w:t xml:space="preserve">. Phụ lục </w:t>
      </w:r>
      <w:r w:rsidRPr="00B00064">
        <w:rPr>
          <w:rFonts w:ascii="Times New Roman" w:eastAsia="Times New Roman" w:hAnsi="Times New Roman" w:cs="Times New Roman"/>
          <w:sz w:val="28"/>
          <w:szCs w:val="28"/>
          <w:lang w:eastAsia="en-US"/>
        </w:rPr>
        <w:t>IV</w:t>
      </w:r>
      <w:r w:rsidRPr="00B00064">
        <w:rPr>
          <w:rFonts w:ascii="Times New Roman" w:eastAsia="Times New Roman" w:hAnsi="Times New Roman" w:cs="Times New Roman"/>
          <w:sz w:val="28"/>
          <w:szCs w:val="28"/>
          <w:lang w:val="vi-VN" w:eastAsia="en-US"/>
        </w:rPr>
        <w:t>: Bảo quản, bảo dưỡng trang phục và thiết bị bảo hộ cá nhân</w:t>
      </w:r>
      <w:r w:rsidR="00B00870">
        <w:rPr>
          <w:rFonts w:ascii="Times New Roman" w:eastAsia="Times New Roman" w:hAnsi="Times New Roman" w:cs="Times New Roman"/>
          <w:sz w:val="28"/>
          <w:szCs w:val="28"/>
          <w:lang w:eastAsia="en-US"/>
        </w:rPr>
        <w:t xml:space="preserve"> phục vụ </w:t>
      </w:r>
      <w:r w:rsidR="0098255E">
        <w:rPr>
          <w:rFonts w:ascii="Times New Roman" w:eastAsia="Times New Roman" w:hAnsi="Times New Roman" w:cs="Times New Roman"/>
          <w:sz w:val="28"/>
          <w:szCs w:val="28"/>
          <w:lang w:eastAsia="en-US"/>
        </w:rPr>
        <w:t xml:space="preserve">công tác </w:t>
      </w:r>
      <w:r w:rsidR="00B00870">
        <w:rPr>
          <w:rFonts w:ascii="Times New Roman" w:eastAsia="Times New Roman" w:hAnsi="Times New Roman" w:cs="Times New Roman"/>
          <w:sz w:val="28"/>
          <w:szCs w:val="28"/>
          <w:lang w:eastAsia="en-US"/>
        </w:rPr>
        <w:t>chữa cháy, cứu nạn, cứu hộ</w:t>
      </w:r>
      <w:r w:rsidRPr="00B00064">
        <w:rPr>
          <w:rFonts w:ascii="Times New Roman" w:eastAsia="Times New Roman" w:hAnsi="Times New Roman" w:cs="Times New Roman"/>
          <w:sz w:val="28"/>
          <w:szCs w:val="28"/>
          <w:lang w:val="vi-VN" w:eastAsia="en-US"/>
        </w:rPr>
        <w:t xml:space="preserve">. </w:t>
      </w:r>
    </w:p>
    <w:p w14:paraId="3806392E" w14:textId="0E7E00D1" w:rsidR="00F6403F" w:rsidRPr="00B00064" w:rsidRDefault="00C33F9E" w:rsidP="0075362C">
      <w:pPr>
        <w:spacing w:after="120" w:line="242" w:lineRule="auto"/>
        <w:ind w:firstLine="720"/>
        <w:rPr>
          <w:rFonts w:ascii="Times New Roman" w:eastAsia="Times New Roman" w:hAnsi="Times New Roman" w:cs="Times New Roman"/>
          <w:sz w:val="28"/>
          <w:szCs w:val="28"/>
        </w:rPr>
      </w:pPr>
      <w:r w:rsidRPr="00B00064">
        <w:rPr>
          <w:rFonts w:ascii="Times New Roman" w:eastAsia="Times New Roman" w:hAnsi="Times New Roman" w:cs="Times New Roman"/>
          <w:sz w:val="28"/>
          <w:szCs w:val="28"/>
          <w:lang w:eastAsia="en-US"/>
        </w:rPr>
        <w:t>5</w:t>
      </w:r>
      <w:r w:rsidR="00F6403F" w:rsidRPr="00B00064">
        <w:rPr>
          <w:rFonts w:ascii="Times New Roman" w:eastAsia="Times New Roman" w:hAnsi="Times New Roman" w:cs="Times New Roman"/>
          <w:sz w:val="28"/>
          <w:szCs w:val="28"/>
          <w:lang w:eastAsia="en-US"/>
        </w:rPr>
        <w:t xml:space="preserve">. </w:t>
      </w:r>
      <w:r w:rsidR="00F6403F" w:rsidRPr="00B00064">
        <w:rPr>
          <w:rFonts w:ascii="Times New Roman" w:eastAsia="Times New Roman" w:hAnsi="Times New Roman" w:cs="Times New Roman"/>
          <w:sz w:val="28"/>
          <w:szCs w:val="28"/>
          <w:lang w:val="vi-VN" w:eastAsia="en-US"/>
        </w:rPr>
        <w:t xml:space="preserve">Phụ lục </w:t>
      </w:r>
      <w:r w:rsidR="00F6403F" w:rsidRPr="00B00064">
        <w:rPr>
          <w:rFonts w:ascii="Times New Roman" w:eastAsia="Times New Roman" w:hAnsi="Times New Roman" w:cs="Times New Roman"/>
          <w:sz w:val="28"/>
          <w:szCs w:val="28"/>
          <w:lang w:eastAsia="en-US"/>
        </w:rPr>
        <w:t>V</w:t>
      </w:r>
      <w:r w:rsidR="00F6403F" w:rsidRPr="00B00064">
        <w:rPr>
          <w:rFonts w:ascii="Times New Roman" w:eastAsia="Times New Roman" w:hAnsi="Times New Roman" w:cs="Times New Roman"/>
          <w:sz w:val="28"/>
          <w:szCs w:val="28"/>
          <w:lang w:val="vi-VN" w:eastAsia="en-US"/>
        </w:rPr>
        <w:t xml:space="preserve">: </w:t>
      </w:r>
      <w:bookmarkStart w:id="15" w:name="_Hlk197421210"/>
      <w:r w:rsidR="00F6403F" w:rsidRPr="00B00064">
        <w:rPr>
          <w:rFonts w:ascii="Times New Roman" w:eastAsia="Times New Roman" w:hAnsi="Times New Roman" w:cs="Times New Roman"/>
          <w:sz w:val="28"/>
          <w:szCs w:val="28"/>
          <w:lang w:val="vi-VN" w:eastAsia="en-US"/>
        </w:rPr>
        <w:t>Bảo</w:t>
      </w:r>
      <w:r w:rsidR="00F6403F" w:rsidRPr="00B00064">
        <w:rPr>
          <w:rFonts w:ascii="Times New Roman" w:eastAsia="Times New Roman" w:hAnsi="Times New Roman" w:cs="Times New Roman"/>
          <w:sz w:val="28"/>
          <w:szCs w:val="28"/>
          <w:lang w:val="vi-VN"/>
        </w:rPr>
        <w:t xml:space="preserve"> quản, bảo dưỡng </w:t>
      </w:r>
      <w:r w:rsidR="005F66D1" w:rsidRPr="00B00064">
        <w:rPr>
          <w:rFonts w:ascii="Times New Roman" w:eastAsia="Times New Roman" w:hAnsi="Times New Roman" w:cs="Times New Roman"/>
          <w:sz w:val="28"/>
          <w:szCs w:val="28"/>
        </w:rPr>
        <w:t xml:space="preserve">thiết bị </w:t>
      </w:r>
      <w:r w:rsidR="0075362C">
        <w:rPr>
          <w:rFonts w:ascii="Times New Roman" w:eastAsia="Times New Roman" w:hAnsi="Times New Roman" w:cs="Times New Roman"/>
          <w:sz w:val="28"/>
          <w:szCs w:val="28"/>
        </w:rPr>
        <w:t xml:space="preserve">báo cháy độc lập, thiết bị </w:t>
      </w:r>
      <w:r w:rsidR="00B14539" w:rsidRPr="00B00064">
        <w:rPr>
          <w:rFonts w:ascii="Times New Roman" w:eastAsia="Times New Roman" w:hAnsi="Times New Roman" w:cs="Times New Roman"/>
          <w:sz w:val="28"/>
          <w:szCs w:val="28"/>
        </w:rPr>
        <w:t xml:space="preserve">thuộc hệ thống </w:t>
      </w:r>
      <w:r w:rsidR="005F66D1" w:rsidRPr="00B00064">
        <w:rPr>
          <w:rFonts w:ascii="Times New Roman" w:eastAsia="Times New Roman" w:hAnsi="Times New Roman" w:cs="Times New Roman"/>
          <w:sz w:val="28"/>
          <w:szCs w:val="28"/>
        </w:rPr>
        <w:t xml:space="preserve">báo cháy, </w:t>
      </w:r>
      <w:r w:rsidR="00871147" w:rsidRPr="00B00064">
        <w:rPr>
          <w:rFonts w:ascii="Times New Roman" w:eastAsia="Times New Roman" w:hAnsi="Times New Roman" w:cs="Times New Roman"/>
          <w:sz w:val="28"/>
          <w:szCs w:val="28"/>
        </w:rPr>
        <w:t xml:space="preserve">thiết bị thuộc hệ thống loa thông báo và hướng dẫn thoát nạn, </w:t>
      </w:r>
      <w:r w:rsidR="005F66D1" w:rsidRPr="00B00064">
        <w:rPr>
          <w:rFonts w:ascii="Times New Roman" w:eastAsia="Times New Roman" w:hAnsi="Times New Roman" w:cs="Times New Roman"/>
          <w:sz w:val="28"/>
          <w:szCs w:val="28"/>
        </w:rPr>
        <w:t xml:space="preserve">thiết bị thuộc </w:t>
      </w:r>
      <w:r w:rsidR="0075362C">
        <w:rPr>
          <w:rFonts w:ascii="Times New Roman" w:eastAsia="Times New Roman" w:hAnsi="Times New Roman" w:cs="Times New Roman"/>
          <w:sz w:val="28"/>
          <w:szCs w:val="28"/>
          <w:lang w:val="vi-VN"/>
        </w:rPr>
        <w:t xml:space="preserve">hệ thống chữa cháy, </w:t>
      </w:r>
      <w:r w:rsidR="00F6403F" w:rsidRPr="00B00064">
        <w:rPr>
          <w:rFonts w:ascii="Times New Roman" w:eastAsia="Times New Roman" w:hAnsi="Times New Roman" w:cs="Times New Roman"/>
          <w:sz w:val="28"/>
          <w:szCs w:val="28"/>
          <w:lang w:val="vi-VN"/>
        </w:rPr>
        <w:t>đèn</w:t>
      </w:r>
      <w:r w:rsidR="0075362C">
        <w:rPr>
          <w:rFonts w:ascii="Times New Roman" w:eastAsia="Times New Roman" w:hAnsi="Times New Roman" w:cs="Times New Roman"/>
          <w:sz w:val="28"/>
          <w:szCs w:val="28"/>
        </w:rPr>
        <w:t>, phương tiện</w:t>
      </w:r>
      <w:r w:rsidR="00F6403F" w:rsidRPr="00B00064">
        <w:rPr>
          <w:rFonts w:ascii="Times New Roman" w:eastAsia="Times New Roman" w:hAnsi="Times New Roman" w:cs="Times New Roman"/>
          <w:sz w:val="28"/>
          <w:szCs w:val="28"/>
          <w:lang w:val="vi-VN"/>
        </w:rPr>
        <w:t xml:space="preserve"> chiếu sáng sự cố</w:t>
      </w:r>
      <w:bookmarkEnd w:id="15"/>
      <w:r w:rsidR="0075362C">
        <w:rPr>
          <w:rFonts w:ascii="Times New Roman" w:eastAsia="Times New Roman" w:hAnsi="Times New Roman" w:cs="Times New Roman"/>
          <w:sz w:val="28"/>
          <w:szCs w:val="28"/>
        </w:rPr>
        <w:t>, chỉ dẫn thoát nạn</w:t>
      </w:r>
      <w:r w:rsidR="00D0278D" w:rsidRPr="00B00064">
        <w:rPr>
          <w:rFonts w:ascii="Times New Roman" w:eastAsia="Times New Roman" w:hAnsi="Times New Roman" w:cs="Times New Roman"/>
          <w:sz w:val="28"/>
          <w:szCs w:val="28"/>
        </w:rPr>
        <w:t>.</w:t>
      </w:r>
    </w:p>
    <w:p w14:paraId="20D79908" w14:textId="0A16831A" w:rsidR="002F1B8D" w:rsidRDefault="00C33F9E" w:rsidP="00E73446">
      <w:pPr>
        <w:spacing w:after="120" w:line="250" w:lineRule="auto"/>
        <w:ind w:firstLine="720"/>
        <w:rPr>
          <w:rFonts w:ascii="Times New Roman" w:eastAsia="Times New Roman" w:hAnsi="Times New Roman" w:cs="Times New Roman"/>
          <w:sz w:val="28"/>
          <w:szCs w:val="28"/>
          <w:lang w:eastAsia="en-US"/>
        </w:rPr>
      </w:pPr>
      <w:r w:rsidRPr="00B00064">
        <w:rPr>
          <w:rFonts w:ascii="Times New Roman" w:eastAsia="Times New Roman" w:hAnsi="Times New Roman" w:cs="Times New Roman"/>
          <w:sz w:val="28"/>
          <w:szCs w:val="28"/>
          <w:lang w:eastAsia="en-US"/>
        </w:rPr>
        <w:t>6</w:t>
      </w:r>
      <w:r w:rsidR="00F6403F" w:rsidRPr="00B00064">
        <w:rPr>
          <w:rFonts w:ascii="Times New Roman" w:eastAsia="Times New Roman" w:hAnsi="Times New Roman" w:cs="Times New Roman"/>
          <w:sz w:val="28"/>
          <w:szCs w:val="28"/>
          <w:lang w:val="vi-VN" w:eastAsia="en-US"/>
        </w:rPr>
        <w:t xml:space="preserve">. Phụ lục </w:t>
      </w:r>
      <w:r w:rsidR="001D24AE" w:rsidRPr="00B00064">
        <w:rPr>
          <w:rFonts w:ascii="Times New Roman" w:eastAsia="Times New Roman" w:hAnsi="Times New Roman" w:cs="Times New Roman"/>
          <w:sz w:val="28"/>
          <w:szCs w:val="28"/>
          <w:lang w:eastAsia="en-US"/>
        </w:rPr>
        <w:t>VI</w:t>
      </w:r>
      <w:r w:rsidR="00F6403F" w:rsidRPr="00B00064">
        <w:rPr>
          <w:rFonts w:ascii="Times New Roman" w:eastAsia="Times New Roman" w:hAnsi="Times New Roman" w:cs="Times New Roman"/>
          <w:sz w:val="28"/>
          <w:szCs w:val="28"/>
          <w:lang w:val="vi-VN" w:eastAsia="en-US"/>
        </w:rPr>
        <w:t xml:space="preserve">: </w:t>
      </w:r>
      <w:r w:rsidR="00524435" w:rsidRPr="00B00064">
        <w:rPr>
          <w:rFonts w:ascii="Times New Roman" w:eastAsia="Times New Roman" w:hAnsi="Times New Roman" w:cs="Times New Roman"/>
          <w:sz w:val="28"/>
          <w:szCs w:val="28"/>
          <w:lang w:eastAsia="en-US"/>
        </w:rPr>
        <w:t>Các biểu mẫu.</w:t>
      </w:r>
    </w:p>
    <w:p w14:paraId="0244066B" w14:textId="42EEF59E" w:rsidR="000E7899" w:rsidRPr="00196B78" w:rsidRDefault="000E7899" w:rsidP="006F56C3">
      <w:pPr>
        <w:jc w:val="center"/>
        <w:rPr>
          <w:rFonts w:ascii="Times New Roman" w:hAnsi="Times New Roman" w:cs="Times New Roman"/>
          <w:b/>
          <w:sz w:val="28"/>
          <w:szCs w:val="28"/>
        </w:rPr>
      </w:pPr>
      <w:r w:rsidRPr="00196B78">
        <w:rPr>
          <w:rFonts w:ascii="Times New Roman" w:hAnsi="Times New Roman" w:cs="Times New Roman"/>
          <w:b/>
          <w:sz w:val="28"/>
          <w:szCs w:val="28"/>
        </w:rPr>
        <w:lastRenderedPageBreak/>
        <w:t>Chương II</w:t>
      </w:r>
    </w:p>
    <w:p w14:paraId="1A021FC0" w14:textId="77777777" w:rsidR="00196B78" w:rsidRPr="00196B78" w:rsidRDefault="000E7899" w:rsidP="006F56C3">
      <w:pPr>
        <w:jc w:val="center"/>
        <w:rPr>
          <w:rFonts w:ascii="Times New Roman" w:hAnsi="Times New Roman" w:cs="Times New Roman"/>
          <w:b/>
          <w:sz w:val="26"/>
          <w:szCs w:val="26"/>
        </w:rPr>
      </w:pPr>
      <w:bookmarkStart w:id="16" w:name="_Hlk187141442"/>
      <w:r w:rsidRPr="00196B78">
        <w:rPr>
          <w:rFonts w:ascii="Times New Roman" w:hAnsi="Times New Roman" w:cs="Times New Roman"/>
          <w:b/>
          <w:sz w:val="26"/>
          <w:szCs w:val="26"/>
        </w:rPr>
        <w:t xml:space="preserve">TRANG BỊ PHƯƠNG TIỆN PHÒNG CHÁY, CHỮA CHÁY, CỨU NẠN, </w:t>
      </w:r>
    </w:p>
    <w:p w14:paraId="76EC5139" w14:textId="77777777" w:rsidR="0095621A" w:rsidRDefault="000E7899" w:rsidP="006F56C3">
      <w:pPr>
        <w:jc w:val="center"/>
        <w:rPr>
          <w:rFonts w:ascii="Times New Roman" w:hAnsi="Times New Roman" w:cs="Times New Roman"/>
          <w:b/>
          <w:bCs/>
          <w:sz w:val="26"/>
          <w:szCs w:val="26"/>
        </w:rPr>
      </w:pPr>
      <w:r w:rsidRPr="00196B78">
        <w:rPr>
          <w:rFonts w:ascii="Times New Roman" w:hAnsi="Times New Roman" w:cs="Times New Roman"/>
          <w:b/>
          <w:sz w:val="26"/>
          <w:szCs w:val="26"/>
        </w:rPr>
        <w:t>CỨU HỘ</w:t>
      </w:r>
      <w:r w:rsidRPr="00196B78">
        <w:rPr>
          <w:rFonts w:ascii="Times New Roman" w:hAnsi="Times New Roman" w:cs="Times New Roman"/>
          <w:b/>
          <w:bCs/>
          <w:sz w:val="26"/>
          <w:szCs w:val="26"/>
        </w:rPr>
        <w:t xml:space="preserve"> CHO LỰC LƯỢNG DÂN PHÒNG, LỰC LƯỢNG PHÒNG CHÁY, CHỮA CHÁY VÀ CỨU NẠN, CỨU HỘ CƠ SỞ, LỰC LƯỢ</w:t>
      </w:r>
      <w:r w:rsidR="0095621A">
        <w:rPr>
          <w:rFonts w:ascii="Times New Roman" w:hAnsi="Times New Roman" w:cs="Times New Roman"/>
          <w:b/>
          <w:bCs/>
          <w:sz w:val="26"/>
          <w:szCs w:val="26"/>
        </w:rPr>
        <w:t xml:space="preserve">NG </w:t>
      </w:r>
    </w:p>
    <w:p w14:paraId="06B6D871" w14:textId="62F4F56F" w:rsidR="000E7899" w:rsidRDefault="000E7899" w:rsidP="006F56C3">
      <w:pPr>
        <w:jc w:val="center"/>
        <w:rPr>
          <w:rFonts w:ascii="Times New Roman" w:hAnsi="Times New Roman" w:cs="Times New Roman"/>
          <w:b/>
          <w:bCs/>
          <w:sz w:val="26"/>
          <w:szCs w:val="26"/>
        </w:rPr>
      </w:pPr>
      <w:r w:rsidRPr="00196B78">
        <w:rPr>
          <w:rFonts w:ascii="Times New Roman" w:hAnsi="Times New Roman" w:cs="Times New Roman"/>
          <w:b/>
          <w:bCs/>
          <w:sz w:val="26"/>
          <w:szCs w:val="26"/>
        </w:rPr>
        <w:t>PHÒNG CHÁY, CHỮA CHÁY VÀ CỨU NẠN, CỨU HỘ CHUYÊN NGÀNH</w:t>
      </w:r>
      <w:bookmarkEnd w:id="16"/>
    </w:p>
    <w:p w14:paraId="2EAA511E" w14:textId="77777777" w:rsidR="00196B78" w:rsidRPr="00196B78" w:rsidRDefault="00196B78" w:rsidP="006F56C3">
      <w:pPr>
        <w:jc w:val="center"/>
        <w:rPr>
          <w:rFonts w:ascii="Times New Roman" w:hAnsi="Times New Roman" w:cs="Times New Roman"/>
          <w:b/>
          <w:sz w:val="26"/>
          <w:szCs w:val="26"/>
        </w:rPr>
      </w:pPr>
    </w:p>
    <w:p w14:paraId="2F9A28EB" w14:textId="49877342" w:rsidR="000E7899" w:rsidRPr="00416864" w:rsidRDefault="000E7899" w:rsidP="00515F06">
      <w:pPr>
        <w:spacing w:after="120" w:line="250" w:lineRule="auto"/>
        <w:ind w:firstLine="720"/>
        <w:rPr>
          <w:rFonts w:ascii="Times New Roman" w:hAnsi="Times New Roman" w:cs="Times New Roman"/>
          <w:b/>
          <w:sz w:val="28"/>
          <w:szCs w:val="28"/>
        </w:rPr>
      </w:pPr>
      <w:r w:rsidRPr="00416864">
        <w:rPr>
          <w:rFonts w:ascii="Times New Roman" w:hAnsi="Times New Roman" w:cs="Times New Roman"/>
          <w:b/>
          <w:sz w:val="28"/>
          <w:szCs w:val="28"/>
        </w:rPr>
        <w:t xml:space="preserve">Điều </w:t>
      </w:r>
      <w:r w:rsidR="00196B78">
        <w:rPr>
          <w:rFonts w:ascii="Times New Roman" w:hAnsi="Times New Roman" w:cs="Times New Roman"/>
          <w:b/>
          <w:sz w:val="28"/>
          <w:szCs w:val="28"/>
        </w:rPr>
        <w:t>3</w:t>
      </w:r>
      <w:r w:rsidRPr="00416864">
        <w:rPr>
          <w:rFonts w:ascii="Times New Roman" w:hAnsi="Times New Roman" w:cs="Times New Roman"/>
          <w:b/>
          <w:sz w:val="28"/>
          <w:szCs w:val="28"/>
        </w:rPr>
        <w:t xml:space="preserve">. </w:t>
      </w:r>
      <w:bookmarkStart w:id="17" w:name="_Hlk187141460"/>
      <w:r w:rsidRPr="00416864">
        <w:rPr>
          <w:rFonts w:ascii="Times New Roman" w:hAnsi="Times New Roman" w:cs="Times New Roman"/>
          <w:b/>
          <w:sz w:val="28"/>
          <w:szCs w:val="28"/>
        </w:rPr>
        <w:t>Trang bị phương tiện phòng cháy, chữa cháy, cứu nạn, cứu hộ cho lực lượng dân phòng</w:t>
      </w:r>
      <w:bookmarkEnd w:id="17"/>
    </w:p>
    <w:p w14:paraId="48207CE1" w14:textId="77777777" w:rsidR="000E7899" w:rsidRPr="00416864" w:rsidRDefault="000E7899" w:rsidP="00515F06">
      <w:pPr>
        <w:tabs>
          <w:tab w:val="right" w:pos="8788"/>
        </w:tabs>
        <w:spacing w:after="120" w:line="250" w:lineRule="auto"/>
        <w:ind w:firstLine="720"/>
        <w:rPr>
          <w:rFonts w:ascii="Times New Roman" w:hAnsi="Times New Roman" w:cs="Times New Roman"/>
          <w:sz w:val="28"/>
          <w:szCs w:val="28"/>
        </w:rPr>
      </w:pPr>
      <w:r w:rsidRPr="00416864">
        <w:rPr>
          <w:rFonts w:ascii="Times New Roman" w:hAnsi="Times New Roman" w:cs="Times New Roman"/>
          <w:sz w:val="28"/>
          <w:szCs w:val="28"/>
        </w:rPr>
        <w:t xml:space="preserve">1. Phương tiện phòng cháy, chữa cháy, cứu nạn, cứu hộ </w:t>
      </w:r>
      <w:r w:rsidRPr="00416864">
        <w:rPr>
          <w:rFonts w:ascii="Times New Roman" w:hAnsi="Times New Roman" w:cs="Times New Roman"/>
          <w:sz w:val="28"/>
          <w:szCs w:val="28"/>
          <w:lang w:val="vi-VN"/>
        </w:rPr>
        <w:t xml:space="preserve">trang bị cho </w:t>
      </w:r>
      <w:r w:rsidRPr="00416864">
        <w:rPr>
          <w:rFonts w:ascii="Times New Roman" w:hAnsi="Times New Roman" w:cs="Times New Roman"/>
          <w:sz w:val="28"/>
          <w:szCs w:val="28"/>
        </w:rPr>
        <w:t>lực lượng dân phòng</w:t>
      </w:r>
      <w:r w:rsidRPr="00416864">
        <w:rPr>
          <w:rFonts w:ascii="Times New Roman" w:hAnsi="Times New Roman" w:cs="Times New Roman"/>
          <w:sz w:val="28"/>
          <w:szCs w:val="28"/>
          <w:lang w:val="vi-VN"/>
        </w:rPr>
        <w:t xml:space="preserve"> theo </w:t>
      </w:r>
      <w:r w:rsidRPr="00416864">
        <w:rPr>
          <w:rFonts w:ascii="Times New Roman" w:hAnsi="Times New Roman" w:cs="Times New Roman"/>
          <w:sz w:val="28"/>
          <w:szCs w:val="28"/>
        </w:rPr>
        <w:t xml:space="preserve">danh mục, số lượng quy định tại </w:t>
      </w:r>
      <w:r w:rsidRPr="00416864">
        <w:rPr>
          <w:rFonts w:ascii="Times New Roman" w:hAnsi="Times New Roman" w:cs="Times New Roman"/>
          <w:sz w:val="28"/>
          <w:szCs w:val="28"/>
          <w:lang w:val="vi-VN"/>
        </w:rPr>
        <w:t>Phụ lục I kèm theo Thông tư này.</w:t>
      </w:r>
    </w:p>
    <w:p w14:paraId="21639334" w14:textId="77777777" w:rsidR="000E7899" w:rsidRPr="00416864" w:rsidRDefault="000E7899" w:rsidP="00515F06">
      <w:pPr>
        <w:tabs>
          <w:tab w:val="right" w:pos="8788"/>
        </w:tabs>
        <w:spacing w:after="120" w:line="250" w:lineRule="auto"/>
        <w:ind w:firstLine="720"/>
        <w:rPr>
          <w:rFonts w:ascii="Times New Roman" w:hAnsi="Times New Roman" w:cs="Times New Roman"/>
          <w:sz w:val="28"/>
          <w:szCs w:val="28"/>
        </w:rPr>
      </w:pPr>
      <w:r w:rsidRPr="00416864">
        <w:rPr>
          <w:rFonts w:ascii="Times New Roman" w:hAnsi="Times New Roman" w:cs="Times New Roman"/>
          <w:sz w:val="28"/>
          <w:szCs w:val="28"/>
        </w:rPr>
        <w:t>2</w:t>
      </w:r>
      <w:r w:rsidRPr="00416864">
        <w:rPr>
          <w:rFonts w:ascii="Times New Roman" w:hAnsi="Times New Roman" w:cs="Times New Roman"/>
          <w:sz w:val="28"/>
          <w:szCs w:val="28"/>
          <w:lang w:val="vi-VN"/>
        </w:rPr>
        <w:t xml:space="preserve">. Ủy ban nhân dân </w:t>
      </w:r>
      <w:r w:rsidRPr="00416864">
        <w:rPr>
          <w:rFonts w:ascii="Times New Roman" w:hAnsi="Times New Roman" w:cs="Times New Roman"/>
          <w:sz w:val="28"/>
          <w:szCs w:val="28"/>
        </w:rPr>
        <w:t xml:space="preserve">cấp xã có trách nhiệm </w:t>
      </w:r>
      <w:r w:rsidRPr="00416864">
        <w:rPr>
          <w:rFonts w:ascii="Times New Roman" w:hAnsi="Times New Roman" w:cs="Times New Roman"/>
          <w:sz w:val="28"/>
          <w:szCs w:val="28"/>
          <w:lang w:val="vi-VN"/>
        </w:rPr>
        <w:t>trang bị phương tiện</w:t>
      </w:r>
      <w:r w:rsidRPr="00416864">
        <w:rPr>
          <w:rFonts w:ascii="Times New Roman" w:hAnsi="Times New Roman" w:cs="Times New Roman"/>
          <w:bCs/>
          <w:sz w:val="28"/>
          <w:szCs w:val="28"/>
        </w:rPr>
        <w:t xml:space="preserve"> phòng cháy, chữa cháy, cứu nạn, cứu hộ</w:t>
      </w:r>
      <w:r w:rsidRPr="00416864">
        <w:rPr>
          <w:rFonts w:ascii="Times New Roman" w:hAnsi="Times New Roman" w:cs="Times New Roman"/>
          <w:sz w:val="28"/>
          <w:szCs w:val="28"/>
          <w:lang w:val="vi-VN"/>
        </w:rPr>
        <w:t xml:space="preserve"> </w:t>
      </w:r>
      <w:r w:rsidRPr="00416864">
        <w:rPr>
          <w:rFonts w:ascii="Times New Roman" w:hAnsi="Times New Roman" w:cs="Times New Roman"/>
          <w:sz w:val="28"/>
          <w:szCs w:val="28"/>
        </w:rPr>
        <w:t xml:space="preserve">cho lực lượng dân phòng </w:t>
      </w:r>
      <w:r w:rsidRPr="00416864">
        <w:rPr>
          <w:rFonts w:ascii="Times New Roman" w:hAnsi="Times New Roman" w:cs="Times New Roman"/>
          <w:sz w:val="28"/>
          <w:szCs w:val="28"/>
          <w:lang w:val="vi-VN"/>
        </w:rPr>
        <w:t>theo quy định</w:t>
      </w:r>
      <w:r w:rsidRPr="00416864">
        <w:rPr>
          <w:rFonts w:ascii="Times New Roman" w:hAnsi="Times New Roman" w:cs="Times New Roman"/>
          <w:sz w:val="28"/>
          <w:szCs w:val="28"/>
        </w:rPr>
        <w:t xml:space="preserve"> tại khoản 1 Điều này.</w:t>
      </w:r>
    </w:p>
    <w:p w14:paraId="0412EA64" w14:textId="1484418D" w:rsidR="000E7899" w:rsidRPr="00416864" w:rsidRDefault="000E7899" w:rsidP="00515F06">
      <w:pPr>
        <w:tabs>
          <w:tab w:val="right" w:pos="8788"/>
        </w:tabs>
        <w:spacing w:after="120" w:line="250" w:lineRule="auto"/>
        <w:ind w:firstLine="720"/>
        <w:rPr>
          <w:rFonts w:ascii="Times New Roman" w:hAnsi="Times New Roman" w:cs="Times New Roman"/>
          <w:sz w:val="28"/>
          <w:szCs w:val="28"/>
        </w:rPr>
      </w:pPr>
      <w:r w:rsidRPr="00C40B9E">
        <w:rPr>
          <w:rFonts w:ascii="Times New Roman" w:hAnsi="Times New Roman" w:cs="Times New Roman"/>
          <w:sz w:val="28"/>
          <w:szCs w:val="28"/>
          <w:lang w:val="vi-VN"/>
        </w:rPr>
        <w:t>Căn cứ yêu cầu bảo đảm an toàn phòng cháy, chữa cháy</w:t>
      </w:r>
      <w:r w:rsidRPr="00C40B9E">
        <w:rPr>
          <w:rFonts w:ascii="Times New Roman" w:hAnsi="Times New Roman" w:cs="Times New Roman"/>
          <w:sz w:val="28"/>
          <w:szCs w:val="28"/>
        </w:rPr>
        <w:t>, cứu nạn, cứu hộ</w:t>
      </w:r>
      <w:r w:rsidRPr="00C40B9E">
        <w:rPr>
          <w:rFonts w:ascii="Times New Roman" w:hAnsi="Times New Roman" w:cs="Times New Roman"/>
          <w:sz w:val="28"/>
          <w:szCs w:val="28"/>
          <w:lang w:val="vi-VN"/>
        </w:rPr>
        <w:t xml:space="preserve"> </w:t>
      </w:r>
      <w:r w:rsidRPr="00C40B9E">
        <w:rPr>
          <w:rFonts w:ascii="Times New Roman" w:hAnsi="Times New Roman" w:cs="Times New Roman"/>
          <w:sz w:val="28"/>
          <w:szCs w:val="28"/>
        </w:rPr>
        <w:t>và khả năng bảo đảm ngân sách của địa phương</w:t>
      </w:r>
      <w:r w:rsidRPr="00C40B9E">
        <w:rPr>
          <w:rFonts w:ascii="Times New Roman" w:hAnsi="Times New Roman" w:cs="Times New Roman"/>
          <w:sz w:val="28"/>
          <w:szCs w:val="28"/>
          <w:lang w:val="vi-VN"/>
        </w:rPr>
        <w:t xml:space="preserve">, </w:t>
      </w:r>
      <w:r w:rsidRPr="00C40B9E">
        <w:rPr>
          <w:rFonts w:ascii="Times New Roman" w:hAnsi="Times New Roman" w:cs="Times New Roman"/>
          <w:sz w:val="28"/>
          <w:szCs w:val="28"/>
        </w:rPr>
        <w:t xml:space="preserve">Ủy ban nhân dân cấp xã </w:t>
      </w:r>
      <w:r w:rsidRPr="00C40B9E">
        <w:rPr>
          <w:rFonts w:ascii="Times New Roman" w:hAnsi="Times New Roman" w:cs="Times New Roman"/>
          <w:sz w:val="28"/>
          <w:szCs w:val="28"/>
          <w:lang w:val="vi-VN"/>
        </w:rPr>
        <w:t xml:space="preserve">có thể trang bị thêm </w:t>
      </w:r>
      <w:r w:rsidRPr="00C40B9E">
        <w:rPr>
          <w:rFonts w:ascii="Times New Roman" w:hAnsi="Times New Roman" w:cs="Times New Roman"/>
          <w:sz w:val="28"/>
          <w:szCs w:val="28"/>
        </w:rPr>
        <w:t>số lượng</w:t>
      </w:r>
      <w:r w:rsidR="00C40B9E" w:rsidRPr="00C40B9E">
        <w:rPr>
          <w:rFonts w:ascii="Times New Roman" w:hAnsi="Times New Roman" w:cs="Times New Roman"/>
          <w:sz w:val="28"/>
          <w:szCs w:val="28"/>
        </w:rPr>
        <w:t xml:space="preserve">, </w:t>
      </w:r>
      <w:r w:rsidRPr="00C40B9E">
        <w:rPr>
          <w:rFonts w:ascii="Times New Roman" w:hAnsi="Times New Roman" w:cs="Times New Roman"/>
          <w:sz w:val="28"/>
          <w:szCs w:val="28"/>
        </w:rPr>
        <w:t xml:space="preserve">thêm loại </w:t>
      </w:r>
      <w:r w:rsidRPr="00C40B9E">
        <w:rPr>
          <w:rFonts w:ascii="Times New Roman" w:hAnsi="Times New Roman" w:cs="Times New Roman"/>
          <w:sz w:val="28"/>
          <w:szCs w:val="28"/>
          <w:lang w:val="vi-VN"/>
        </w:rPr>
        <w:t>phương tiện phòng cháy, chữa cháy, cứu nạn, cứu hộ</w:t>
      </w:r>
      <w:r w:rsidRPr="00C40B9E">
        <w:rPr>
          <w:rFonts w:ascii="Times New Roman" w:hAnsi="Times New Roman" w:cs="Times New Roman"/>
          <w:sz w:val="28"/>
          <w:szCs w:val="28"/>
        </w:rPr>
        <w:t>, phương tiện</w:t>
      </w:r>
      <w:r w:rsidR="00C40B9E" w:rsidRPr="00C40B9E">
        <w:rPr>
          <w:rFonts w:ascii="Times New Roman" w:hAnsi="Times New Roman" w:cs="Times New Roman"/>
          <w:sz w:val="28"/>
          <w:szCs w:val="28"/>
        </w:rPr>
        <w:t>, thiết bị</w:t>
      </w:r>
      <w:r w:rsidRPr="00C40B9E">
        <w:rPr>
          <w:rFonts w:ascii="Times New Roman" w:hAnsi="Times New Roman" w:cs="Times New Roman"/>
          <w:sz w:val="28"/>
          <w:szCs w:val="28"/>
        </w:rPr>
        <w:t xml:space="preserve"> cần thiết khác</w:t>
      </w:r>
      <w:r w:rsidRPr="00C40B9E">
        <w:rPr>
          <w:rFonts w:ascii="Times New Roman" w:hAnsi="Times New Roman" w:cs="Times New Roman"/>
          <w:sz w:val="28"/>
          <w:szCs w:val="28"/>
          <w:lang w:val="vi-VN"/>
        </w:rPr>
        <w:t xml:space="preserve"> </w:t>
      </w:r>
      <w:r w:rsidRPr="00C40B9E">
        <w:rPr>
          <w:rFonts w:ascii="Times New Roman" w:hAnsi="Times New Roman" w:cs="Times New Roman"/>
          <w:sz w:val="28"/>
          <w:szCs w:val="28"/>
        </w:rPr>
        <w:t>cho l</w:t>
      </w:r>
      <w:r w:rsidRPr="00C40B9E">
        <w:rPr>
          <w:rFonts w:ascii="Times New Roman" w:hAnsi="Times New Roman" w:cs="Times New Roman"/>
          <w:sz w:val="28"/>
          <w:szCs w:val="28"/>
          <w:lang w:val="vi-VN"/>
        </w:rPr>
        <w:t xml:space="preserve">ực lượng dân phòng </w:t>
      </w:r>
      <w:r w:rsidRPr="00C40B9E">
        <w:rPr>
          <w:rFonts w:ascii="Times New Roman" w:hAnsi="Times New Roman" w:cs="Times New Roman"/>
          <w:sz w:val="28"/>
          <w:szCs w:val="28"/>
        </w:rPr>
        <w:t>để</w:t>
      </w:r>
      <w:r w:rsidRPr="00C40B9E">
        <w:rPr>
          <w:rFonts w:ascii="Times New Roman" w:hAnsi="Times New Roman" w:cs="Times New Roman"/>
          <w:sz w:val="28"/>
          <w:szCs w:val="28"/>
          <w:lang w:val="vi-VN"/>
        </w:rPr>
        <w:t xml:space="preserve"> thực hiện nhiệm vụ</w:t>
      </w:r>
      <w:r w:rsidRPr="00416864">
        <w:rPr>
          <w:rFonts w:ascii="Times New Roman" w:hAnsi="Times New Roman" w:cs="Times New Roman"/>
          <w:sz w:val="28"/>
          <w:szCs w:val="28"/>
        </w:rPr>
        <w:t>.</w:t>
      </w:r>
    </w:p>
    <w:p w14:paraId="64B6B027" w14:textId="5C412623" w:rsidR="000E7899" w:rsidRPr="00416864" w:rsidRDefault="000E7899" w:rsidP="00515F06">
      <w:pPr>
        <w:tabs>
          <w:tab w:val="right" w:pos="8788"/>
        </w:tabs>
        <w:spacing w:after="120" w:line="250" w:lineRule="auto"/>
        <w:ind w:firstLine="720"/>
        <w:rPr>
          <w:rFonts w:ascii="Times New Roman" w:hAnsi="Times New Roman" w:cs="Times New Roman"/>
          <w:b/>
          <w:sz w:val="28"/>
          <w:szCs w:val="28"/>
          <w:lang w:val="vi-VN"/>
        </w:rPr>
      </w:pPr>
      <w:r w:rsidRPr="00416864">
        <w:rPr>
          <w:rFonts w:ascii="Times New Roman" w:hAnsi="Times New Roman" w:cs="Times New Roman"/>
          <w:b/>
          <w:sz w:val="28"/>
          <w:szCs w:val="28"/>
          <w:lang w:val="vi-VN"/>
        </w:rPr>
        <w:t xml:space="preserve">Điều </w:t>
      </w:r>
      <w:r w:rsidR="00196B78">
        <w:rPr>
          <w:rFonts w:ascii="Times New Roman" w:hAnsi="Times New Roman" w:cs="Times New Roman"/>
          <w:b/>
          <w:sz w:val="28"/>
          <w:szCs w:val="28"/>
        </w:rPr>
        <w:t>4</w:t>
      </w:r>
      <w:r w:rsidRPr="00416864">
        <w:rPr>
          <w:rFonts w:ascii="Times New Roman" w:hAnsi="Times New Roman" w:cs="Times New Roman"/>
          <w:b/>
          <w:sz w:val="28"/>
          <w:szCs w:val="28"/>
          <w:lang w:val="vi-VN"/>
        </w:rPr>
        <w:t xml:space="preserve">. </w:t>
      </w:r>
      <w:bookmarkStart w:id="18" w:name="_Hlk187141467"/>
      <w:r w:rsidRPr="00416864">
        <w:rPr>
          <w:rFonts w:ascii="Times New Roman" w:hAnsi="Times New Roman" w:cs="Times New Roman"/>
          <w:b/>
          <w:sz w:val="28"/>
          <w:szCs w:val="28"/>
          <w:lang w:val="vi-VN"/>
        </w:rPr>
        <w:t xml:space="preserve">Trang bị phương tiện phòng cháy, chữa cháy, cứu nạn, cứu hộ cho </w:t>
      </w:r>
      <w:r w:rsidRPr="00416864">
        <w:rPr>
          <w:rFonts w:ascii="Times New Roman" w:hAnsi="Times New Roman" w:cs="Times New Roman"/>
          <w:b/>
          <w:sz w:val="28"/>
          <w:szCs w:val="28"/>
        </w:rPr>
        <w:t>l</w:t>
      </w:r>
      <w:r w:rsidRPr="00416864">
        <w:rPr>
          <w:rFonts w:ascii="Times New Roman" w:hAnsi="Times New Roman" w:cs="Times New Roman"/>
          <w:b/>
          <w:sz w:val="28"/>
          <w:szCs w:val="28"/>
          <w:lang w:val="vi-VN"/>
        </w:rPr>
        <w:t xml:space="preserve">ực lượng phòng cháy, chữa cháy và cứu nạn, cứu hộ cơ sở, </w:t>
      </w:r>
      <w:r w:rsidRPr="00416864">
        <w:rPr>
          <w:rFonts w:ascii="Times New Roman" w:hAnsi="Times New Roman" w:cs="Times New Roman"/>
          <w:b/>
          <w:sz w:val="28"/>
          <w:szCs w:val="28"/>
        </w:rPr>
        <w:t>l</w:t>
      </w:r>
      <w:r w:rsidRPr="00416864">
        <w:rPr>
          <w:rFonts w:ascii="Times New Roman" w:hAnsi="Times New Roman" w:cs="Times New Roman"/>
          <w:b/>
          <w:sz w:val="28"/>
          <w:szCs w:val="28"/>
          <w:lang w:val="vi-VN"/>
        </w:rPr>
        <w:t>ực lượng phòng cháy, chữa cháy và cứu nạn, cứu hộ chuyên ngành</w:t>
      </w:r>
      <w:bookmarkEnd w:id="18"/>
    </w:p>
    <w:p w14:paraId="4F90C05A" w14:textId="77777777" w:rsidR="000E7899" w:rsidRPr="00515F06" w:rsidRDefault="000E7899" w:rsidP="00515F06">
      <w:pPr>
        <w:tabs>
          <w:tab w:val="right" w:pos="8788"/>
        </w:tabs>
        <w:spacing w:after="120" w:line="250" w:lineRule="auto"/>
        <w:ind w:firstLine="720"/>
        <w:rPr>
          <w:rFonts w:ascii="Times New Roman" w:hAnsi="Times New Roman" w:cs="Times New Roman"/>
          <w:sz w:val="28"/>
          <w:szCs w:val="28"/>
          <w:lang w:val="vi-VN"/>
        </w:rPr>
      </w:pPr>
      <w:r w:rsidRPr="00515F06">
        <w:rPr>
          <w:rFonts w:ascii="Times New Roman" w:hAnsi="Times New Roman" w:cs="Times New Roman"/>
          <w:sz w:val="28"/>
          <w:szCs w:val="28"/>
          <w:lang w:val="vi-VN"/>
        </w:rPr>
        <w:t xml:space="preserve">1. Phương tiện phòng cháy, chữa cháy, cứu nạn, cứu hộ trang bị cho </w:t>
      </w:r>
      <w:r w:rsidRPr="00515F06">
        <w:rPr>
          <w:rFonts w:ascii="Times New Roman" w:hAnsi="Times New Roman" w:cs="Times New Roman"/>
          <w:sz w:val="28"/>
          <w:szCs w:val="28"/>
        </w:rPr>
        <w:t>l</w:t>
      </w:r>
      <w:r w:rsidRPr="00515F06">
        <w:rPr>
          <w:rFonts w:ascii="Times New Roman" w:hAnsi="Times New Roman" w:cs="Times New Roman"/>
          <w:sz w:val="28"/>
          <w:szCs w:val="28"/>
          <w:lang w:val="vi-VN"/>
        </w:rPr>
        <w:t xml:space="preserve">ực lượng phòng cháy, chữa cháy và cứu nạn, cứu hộ cơ sở, </w:t>
      </w:r>
      <w:r w:rsidRPr="00515F06">
        <w:rPr>
          <w:rFonts w:ascii="Times New Roman" w:hAnsi="Times New Roman" w:cs="Times New Roman"/>
          <w:sz w:val="28"/>
          <w:szCs w:val="28"/>
        </w:rPr>
        <w:t>lực lượng</w:t>
      </w:r>
      <w:r w:rsidRPr="00515F06">
        <w:rPr>
          <w:rFonts w:ascii="Times New Roman" w:hAnsi="Times New Roman" w:cs="Times New Roman"/>
          <w:sz w:val="28"/>
          <w:szCs w:val="28"/>
          <w:lang w:val="vi-VN"/>
        </w:rPr>
        <w:t xml:space="preserve"> phòng cháy, chữa cháy và cứu nạn, cứu hộ chuyên ngành theo danh mục, số lượng quy định tại Phụ lục I kèm theo Thông tư này.</w:t>
      </w:r>
    </w:p>
    <w:p w14:paraId="7F302405" w14:textId="77777777" w:rsidR="000E7899" w:rsidRPr="00515F06" w:rsidRDefault="000E7899" w:rsidP="00515F06">
      <w:pPr>
        <w:tabs>
          <w:tab w:val="right" w:pos="8788"/>
        </w:tabs>
        <w:spacing w:after="120" w:line="250" w:lineRule="auto"/>
        <w:ind w:firstLine="720"/>
        <w:rPr>
          <w:rFonts w:ascii="Times New Roman" w:hAnsi="Times New Roman" w:cs="Times New Roman"/>
          <w:sz w:val="28"/>
          <w:szCs w:val="28"/>
        </w:rPr>
      </w:pPr>
      <w:r w:rsidRPr="00515F06">
        <w:rPr>
          <w:rFonts w:ascii="Times New Roman" w:hAnsi="Times New Roman" w:cs="Times New Roman"/>
          <w:sz w:val="28"/>
          <w:szCs w:val="28"/>
          <w:lang w:val="vi-VN"/>
        </w:rPr>
        <w:t xml:space="preserve">2. Người đứng đầu cơ sở quyết định hoặc đề xuất người có thẩm quyền quyết định trang bị phương tiện phòng cháy, chữa cháy, cứu nạn, cứu hộ cho </w:t>
      </w:r>
      <w:r w:rsidRPr="00515F06">
        <w:rPr>
          <w:rFonts w:ascii="Times New Roman" w:hAnsi="Times New Roman" w:cs="Times New Roman"/>
          <w:sz w:val="28"/>
          <w:szCs w:val="28"/>
        </w:rPr>
        <w:t>l</w:t>
      </w:r>
      <w:r w:rsidRPr="00515F06">
        <w:rPr>
          <w:rFonts w:ascii="Times New Roman" w:hAnsi="Times New Roman" w:cs="Times New Roman"/>
          <w:sz w:val="28"/>
          <w:szCs w:val="28"/>
          <w:lang w:val="vi-VN"/>
        </w:rPr>
        <w:t>ực lượng phòng cháy, chữa cháy và cứu nạn, cứu hộ cơ sở</w:t>
      </w:r>
      <w:r w:rsidRPr="00515F06">
        <w:rPr>
          <w:rFonts w:ascii="Times New Roman" w:hAnsi="Times New Roman" w:cs="Times New Roman"/>
          <w:sz w:val="28"/>
          <w:szCs w:val="28"/>
        </w:rPr>
        <w:t>, l</w:t>
      </w:r>
      <w:r w:rsidRPr="00515F06">
        <w:rPr>
          <w:rFonts w:ascii="Times New Roman" w:hAnsi="Times New Roman" w:cs="Times New Roman"/>
          <w:sz w:val="28"/>
          <w:szCs w:val="28"/>
          <w:lang w:val="vi-VN"/>
        </w:rPr>
        <w:t xml:space="preserve">ực lượng phòng cháy, chữa cháy và cứu nạn, cứu hộ chuyên ngành </w:t>
      </w:r>
      <w:r w:rsidRPr="00515F06">
        <w:rPr>
          <w:rFonts w:ascii="Times New Roman" w:hAnsi="Times New Roman" w:cs="Times New Roman"/>
          <w:sz w:val="28"/>
          <w:szCs w:val="28"/>
        </w:rPr>
        <w:t xml:space="preserve">thuộc phạm vi quản lý </w:t>
      </w:r>
      <w:r w:rsidRPr="00515F06">
        <w:rPr>
          <w:rFonts w:ascii="Times New Roman" w:hAnsi="Times New Roman" w:cs="Times New Roman"/>
          <w:sz w:val="28"/>
          <w:szCs w:val="28"/>
          <w:lang w:val="vi-VN"/>
        </w:rPr>
        <w:t xml:space="preserve">bảo đảm theo quy định tại khoản 1 Điều này. </w:t>
      </w:r>
    </w:p>
    <w:p w14:paraId="74E2C029" w14:textId="028B5FCD" w:rsidR="000E7899" w:rsidRPr="00515F06" w:rsidRDefault="000E7899" w:rsidP="00515F06">
      <w:pPr>
        <w:tabs>
          <w:tab w:val="right" w:pos="8788"/>
        </w:tabs>
        <w:spacing w:after="120" w:line="250" w:lineRule="auto"/>
        <w:ind w:firstLine="720"/>
        <w:rPr>
          <w:rFonts w:ascii="Times New Roman" w:hAnsi="Times New Roman" w:cs="Times New Roman"/>
          <w:sz w:val="28"/>
          <w:szCs w:val="28"/>
        </w:rPr>
      </w:pPr>
      <w:r w:rsidRPr="00515F06">
        <w:rPr>
          <w:rFonts w:ascii="Times New Roman" w:hAnsi="Times New Roman" w:cs="Times New Roman"/>
          <w:sz w:val="28"/>
          <w:szCs w:val="28"/>
          <w:lang w:val="vi-VN"/>
        </w:rPr>
        <w:t>Căn cứ yêu cầu bảo đảm an toàn phòng cháy, chữa cháy</w:t>
      </w:r>
      <w:r w:rsidRPr="00515F06">
        <w:rPr>
          <w:rFonts w:ascii="Times New Roman" w:hAnsi="Times New Roman" w:cs="Times New Roman"/>
          <w:sz w:val="28"/>
          <w:szCs w:val="28"/>
        </w:rPr>
        <w:t>, cứu nạn, cứu hộ</w:t>
      </w:r>
      <w:r w:rsidRPr="00515F06">
        <w:rPr>
          <w:rFonts w:ascii="Times New Roman" w:hAnsi="Times New Roman" w:cs="Times New Roman"/>
          <w:sz w:val="28"/>
          <w:szCs w:val="28"/>
          <w:lang w:val="vi-VN"/>
        </w:rPr>
        <w:t xml:space="preserve"> </w:t>
      </w:r>
      <w:r w:rsidRPr="00515F06">
        <w:rPr>
          <w:rFonts w:ascii="Times New Roman" w:hAnsi="Times New Roman" w:cs="Times New Roman"/>
          <w:sz w:val="28"/>
          <w:szCs w:val="28"/>
        </w:rPr>
        <w:t>tại cơ sở</w:t>
      </w:r>
      <w:r w:rsidRPr="00515F06">
        <w:rPr>
          <w:rFonts w:ascii="Times New Roman" w:hAnsi="Times New Roman" w:cs="Times New Roman"/>
          <w:sz w:val="28"/>
          <w:szCs w:val="28"/>
          <w:lang w:val="vi-VN"/>
        </w:rPr>
        <w:t xml:space="preserve">, </w:t>
      </w:r>
      <w:r w:rsidRPr="00515F06">
        <w:rPr>
          <w:rFonts w:ascii="Times New Roman" w:hAnsi="Times New Roman" w:cs="Times New Roman"/>
          <w:sz w:val="28"/>
          <w:szCs w:val="28"/>
        </w:rPr>
        <w:t xml:space="preserve">người đứng đầu cơ sở </w:t>
      </w:r>
      <w:r w:rsidRPr="00515F06">
        <w:rPr>
          <w:rFonts w:ascii="Times New Roman" w:hAnsi="Times New Roman" w:cs="Times New Roman"/>
          <w:sz w:val="28"/>
          <w:szCs w:val="28"/>
          <w:lang w:val="vi-VN"/>
        </w:rPr>
        <w:t>quyết định hoặc đề xuất người có thẩm quyền quyết định trang bị</w:t>
      </w:r>
      <w:r w:rsidR="00984B69" w:rsidRPr="00515F06">
        <w:rPr>
          <w:rFonts w:ascii="Times New Roman" w:hAnsi="Times New Roman" w:cs="Times New Roman"/>
          <w:sz w:val="28"/>
          <w:szCs w:val="28"/>
          <w:lang w:val="vi-VN"/>
        </w:rPr>
        <w:t xml:space="preserve"> </w:t>
      </w:r>
      <w:r w:rsidRPr="00515F06">
        <w:rPr>
          <w:rFonts w:ascii="Times New Roman" w:hAnsi="Times New Roman" w:cs="Times New Roman"/>
          <w:sz w:val="28"/>
          <w:szCs w:val="28"/>
          <w:lang w:val="vi-VN"/>
        </w:rPr>
        <w:t xml:space="preserve">thêm </w:t>
      </w:r>
      <w:r w:rsidRPr="00515F06">
        <w:rPr>
          <w:rFonts w:ascii="Times New Roman" w:hAnsi="Times New Roman" w:cs="Times New Roman"/>
          <w:sz w:val="28"/>
          <w:szCs w:val="28"/>
        </w:rPr>
        <w:t>số lượ</w:t>
      </w:r>
      <w:r w:rsidR="007C2D16" w:rsidRPr="00515F06">
        <w:rPr>
          <w:rFonts w:ascii="Times New Roman" w:hAnsi="Times New Roman" w:cs="Times New Roman"/>
          <w:sz w:val="28"/>
          <w:szCs w:val="28"/>
        </w:rPr>
        <w:t xml:space="preserve">ng, </w:t>
      </w:r>
      <w:r w:rsidRPr="00515F06">
        <w:rPr>
          <w:rFonts w:ascii="Times New Roman" w:hAnsi="Times New Roman" w:cs="Times New Roman"/>
          <w:sz w:val="28"/>
          <w:szCs w:val="28"/>
        </w:rPr>
        <w:t xml:space="preserve">thêm loại </w:t>
      </w:r>
      <w:r w:rsidRPr="00515F06">
        <w:rPr>
          <w:rFonts w:ascii="Times New Roman" w:hAnsi="Times New Roman" w:cs="Times New Roman"/>
          <w:sz w:val="28"/>
          <w:szCs w:val="28"/>
          <w:lang w:val="vi-VN"/>
        </w:rPr>
        <w:t>phương tiện phòng cháy, chữa cháy, cứu nạn, cứu hộ</w:t>
      </w:r>
      <w:r w:rsidR="007C2D16" w:rsidRPr="00515F06">
        <w:rPr>
          <w:rFonts w:ascii="Times New Roman" w:hAnsi="Times New Roman" w:cs="Times New Roman"/>
          <w:sz w:val="28"/>
          <w:szCs w:val="28"/>
        </w:rPr>
        <w:t>, phương tiện, thiết bị cần thiết khác</w:t>
      </w:r>
      <w:r w:rsidRPr="00515F06">
        <w:rPr>
          <w:rFonts w:ascii="Times New Roman" w:hAnsi="Times New Roman" w:cs="Times New Roman"/>
          <w:sz w:val="28"/>
          <w:szCs w:val="28"/>
          <w:lang w:val="vi-VN"/>
        </w:rPr>
        <w:t xml:space="preserve"> </w:t>
      </w:r>
      <w:r w:rsidRPr="00515F06">
        <w:rPr>
          <w:rFonts w:ascii="Times New Roman" w:hAnsi="Times New Roman" w:cs="Times New Roman"/>
          <w:sz w:val="28"/>
          <w:szCs w:val="28"/>
        </w:rPr>
        <w:t xml:space="preserve">cho lực lượng </w:t>
      </w:r>
      <w:r w:rsidRPr="00515F06">
        <w:rPr>
          <w:rFonts w:ascii="Times New Roman" w:hAnsi="Times New Roman" w:cs="Times New Roman"/>
          <w:sz w:val="28"/>
          <w:szCs w:val="28"/>
          <w:lang w:val="vi-VN"/>
        </w:rPr>
        <w:t>phòng cháy, chữa cháy và cứu nạn, cứu hộ cơ sở</w:t>
      </w:r>
      <w:r w:rsidRPr="00515F06">
        <w:rPr>
          <w:rFonts w:ascii="Times New Roman" w:hAnsi="Times New Roman" w:cs="Times New Roman"/>
          <w:sz w:val="28"/>
          <w:szCs w:val="28"/>
        </w:rPr>
        <w:t>, l</w:t>
      </w:r>
      <w:r w:rsidRPr="00515F06">
        <w:rPr>
          <w:rFonts w:ascii="Times New Roman" w:hAnsi="Times New Roman" w:cs="Times New Roman"/>
          <w:sz w:val="28"/>
          <w:szCs w:val="28"/>
          <w:lang w:val="vi-VN"/>
        </w:rPr>
        <w:t xml:space="preserve">ực lượng phòng cháy, chữa cháy và cứu nạn, cứu hộ chuyên ngành </w:t>
      </w:r>
      <w:r w:rsidRPr="00515F06">
        <w:rPr>
          <w:rFonts w:ascii="Times New Roman" w:hAnsi="Times New Roman" w:cs="Times New Roman"/>
          <w:sz w:val="28"/>
          <w:szCs w:val="28"/>
        </w:rPr>
        <w:t>thuộc phạm vi quản lý để</w:t>
      </w:r>
      <w:r w:rsidRPr="00515F06">
        <w:rPr>
          <w:rFonts w:ascii="Times New Roman" w:hAnsi="Times New Roman" w:cs="Times New Roman"/>
          <w:sz w:val="28"/>
          <w:szCs w:val="28"/>
          <w:lang w:val="vi-VN"/>
        </w:rPr>
        <w:t xml:space="preserve"> thực hiện nhiệm vụ</w:t>
      </w:r>
      <w:r w:rsidRPr="00515F06">
        <w:rPr>
          <w:rFonts w:ascii="Times New Roman" w:hAnsi="Times New Roman" w:cs="Times New Roman"/>
          <w:sz w:val="28"/>
          <w:szCs w:val="28"/>
        </w:rPr>
        <w:t>.</w:t>
      </w:r>
    </w:p>
    <w:p w14:paraId="39F2D7E9" w14:textId="50165066" w:rsidR="000E7899" w:rsidRPr="00515F06" w:rsidRDefault="007C2D16" w:rsidP="00515F06">
      <w:pPr>
        <w:spacing w:after="120" w:line="250" w:lineRule="auto"/>
        <w:ind w:firstLine="720"/>
        <w:rPr>
          <w:rFonts w:ascii="Times New Roman" w:hAnsi="Times New Roman" w:cs="Times New Roman"/>
          <w:sz w:val="28"/>
          <w:szCs w:val="28"/>
        </w:rPr>
      </w:pPr>
      <w:r w:rsidRPr="00515F06">
        <w:rPr>
          <w:rFonts w:ascii="Times New Roman" w:hAnsi="Times New Roman" w:cs="Times New Roman"/>
          <w:sz w:val="28"/>
          <w:szCs w:val="28"/>
        </w:rPr>
        <w:t xml:space="preserve">3. </w:t>
      </w:r>
      <w:r w:rsidR="00515F06" w:rsidRPr="00515F06">
        <w:rPr>
          <w:rFonts w:ascii="Times New Roman" w:hAnsi="Times New Roman" w:cs="Times New Roman"/>
          <w:sz w:val="28"/>
          <w:szCs w:val="28"/>
        </w:rPr>
        <w:t>Kinh phí</w:t>
      </w:r>
      <w:r w:rsidR="000E7899" w:rsidRPr="00515F06">
        <w:rPr>
          <w:rFonts w:ascii="Times New Roman" w:hAnsi="Times New Roman" w:cs="Times New Roman"/>
          <w:sz w:val="28"/>
          <w:szCs w:val="28"/>
        </w:rPr>
        <w:t xml:space="preserve"> bảo đảm trang bị phương tiện phòng cháy, chữa cháy, cứu nạn, cứu hộ cho lực lượng phòng cháy, chữa cháy và cứu nạn, cứu hộ cơ sở, lực lượng phòng cháy, chữa cháy và cứu nạn, cứu hộ chuyên ngành</w:t>
      </w:r>
      <w:r w:rsidR="00515F06" w:rsidRPr="00515F06">
        <w:rPr>
          <w:rFonts w:ascii="Times New Roman" w:hAnsi="Times New Roman" w:cs="Times New Roman"/>
          <w:sz w:val="28"/>
          <w:szCs w:val="28"/>
        </w:rPr>
        <w:t xml:space="preserve"> quy định tại khoản 8 Điều 20 Nghị định số </w:t>
      </w:r>
      <w:r w:rsidR="00515F06" w:rsidRPr="00515F06">
        <w:rPr>
          <w:rFonts w:ascii="Times New Roman" w:eastAsia="Times" w:hAnsi="Times New Roman" w:cs="Times New Roman"/>
          <w:bCs/>
          <w:sz w:val="28"/>
          <w:szCs w:val="28"/>
        </w:rPr>
        <w:t>105/2025/NĐ-CP</w:t>
      </w:r>
      <w:r w:rsidR="000E7899" w:rsidRPr="00515F06">
        <w:rPr>
          <w:rFonts w:ascii="Times New Roman" w:hAnsi="Times New Roman" w:cs="Times New Roman"/>
          <w:sz w:val="28"/>
          <w:szCs w:val="28"/>
        </w:rPr>
        <w:t>.</w:t>
      </w:r>
    </w:p>
    <w:p w14:paraId="676D0C6A" w14:textId="5E53EC05" w:rsidR="006F56C3" w:rsidRPr="001D3CC5" w:rsidRDefault="000E7899" w:rsidP="001D3CC5">
      <w:pPr>
        <w:spacing w:after="120" w:line="242" w:lineRule="auto"/>
        <w:ind w:firstLine="709"/>
        <w:rPr>
          <w:rFonts w:ascii="Times New Roman" w:hAnsi="Times New Roman" w:cs="Times New Roman"/>
          <w:sz w:val="28"/>
          <w:szCs w:val="28"/>
        </w:rPr>
      </w:pPr>
      <w:r w:rsidRPr="00416864">
        <w:rPr>
          <w:rFonts w:ascii="Times New Roman" w:hAnsi="Times New Roman" w:cs="Times New Roman"/>
          <w:sz w:val="28"/>
          <w:szCs w:val="28"/>
        </w:rPr>
        <w:lastRenderedPageBreak/>
        <w:t>Kinh phí bảo đảm trang bị phương tiện phòng cháy, chữa cháy, cứu nạn, cứu hộ cho lực lượng phòng cháy, chữa cháy và cứu nạn, cứu hộ cơ sở, lực lượng phòng cháy, chữa cháy và cứu nạn, cứu hộ chuyên ngành thuộ</w:t>
      </w:r>
      <w:r w:rsidR="00BC4BA0">
        <w:rPr>
          <w:rFonts w:ascii="Times New Roman" w:hAnsi="Times New Roman" w:cs="Times New Roman"/>
          <w:sz w:val="28"/>
          <w:szCs w:val="28"/>
        </w:rPr>
        <w:t xml:space="preserve">c </w:t>
      </w:r>
      <w:r w:rsidRPr="00416864">
        <w:rPr>
          <w:rFonts w:ascii="Times New Roman" w:hAnsi="Times New Roman" w:cs="Times New Roman"/>
          <w:sz w:val="28"/>
          <w:szCs w:val="28"/>
        </w:rPr>
        <w:t xml:space="preserve">cơ quan, tổ chức thụ hưởng ngân sách nhà nước do ngân sách nhà nước bảo đảm và thực hiện theo quy định của </w:t>
      </w:r>
      <w:r>
        <w:rPr>
          <w:rFonts w:ascii="Times New Roman" w:hAnsi="Times New Roman" w:cs="Times New Roman"/>
          <w:sz w:val="28"/>
          <w:szCs w:val="28"/>
        </w:rPr>
        <w:t>pháp l</w:t>
      </w:r>
      <w:r w:rsidRPr="00416864">
        <w:rPr>
          <w:rFonts w:ascii="Times New Roman" w:hAnsi="Times New Roman" w:cs="Times New Roman"/>
          <w:sz w:val="28"/>
          <w:szCs w:val="28"/>
        </w:rPr>
        <w:t xml:space="preserve">uật </w:t>
      </w:r>
      <w:r>
        <w:rPr>
          <w:rFonts w:ascii="Times New Roman" w:hAnsi="Times New Roman" w:cs="Times New Roman"/>
          <w:sz w:val="28"/>
          <w:szCs w:val="28"/>
        </w:rPr>
        <w:t>về n</w:t>
      </w:r>
      <w:r w:rsidRPr="00416864">
        <w:rPr>
          <w:rFonts w:ascii="Times New Roman" w:hAnsi="Times New Roman" w:cs="Times New Roman"/>
          <w:sz w:val="28"/>
          <w:szCs w:val="28"/>
        </w:rPr>
        <w:t>gân sách nhà nước.</w:t>
      </w:r>
    </w:p>
    <w:p w14:paraId="2623A65C" w14:textId="1531DA87" w:rsidR="00196B78" w:rsidRPr="00416864" w:rsidRDefault="00196B78" w:rsidP="00196B78">
      <w:pPr>
        <w:jc w:val="center"/>
        <w:rPr>
          <w:rFonts w:ascii="Times New Roman" w:hAnsi="Times New Roman" w:cs="Times New Roman"/>
          <w:b/>
          <w:sz w:val="28"/>
          <w:szCs w:val="28"/>
        </w:rPr>
      </w:pPr>
      <w:r w:rsidRPr="00416864">
        <w:rPr>
          <w:rFonts w:ascii="Times New Roman" w:hAnsi="Times New Roman" w:cs="Times New Roman"/>
          <w:b/>
          <w:sz w:val="28"/>
          <w:szCs w:val="28"/>
          <w:lang w:val="vi-VN"/>
        </w:rPr>
        <w:t>Chương I</w:t>
      </w:r>
      <w:r>
        <w:rPr>
          <w:rFonts w:ascii="Times New Roman" w:hAnsi="Times New Roman" w:cs="Times New Roman"/>
          <w:b/>
          <w:sz w:val="28"/>
          <w:szCs w:val="28"/>
        </w:rPr>
        <w:t>II</w:t>
      </w:r>
    </w:p>
    <w:p w14:paraId="4E8991C2" w14:textId="77777777" w:rsidR="00196B78" w:rsidRDefault="00196B78" w:rsidP="00196B78">
      <w:pPr>
        <w:jc w:val="center"/>
        <w:rPr>
          <w:rFonts w:ascii="Times New Roman" w:hAnsi="Times New Roman" w:cs="Times New Roman"/>
          <w:b/>
          <w:bCs/>
          <w:sz w:val="26"/>
          <w:szCs w:val="26"/>
          <w:lang w:val="vi-VN"/>
        </w:rPr>
      </w:pPr>
      <w:bookmarkStart w:id="19" w:name="chuong_2_name"/>
      <w:bookmarkStart w:id="20" w:name="_Hlk187141503"/>
      <w:r w:rsidRPr="00196B78">
        <w:rPr>
          <w:rFonts w:ascii="Times New Roman" w:hAnsi="Times New Roman" w:cs="Times New Roman"/>
          <w:b/>
          <w:bCs/>
          <w:sz w:val="26"/>
          <w:szCs w:val="26"/>
          <w:lang w:val="vi-VN"/>
        </w:rPr>
        <w:t>QUẢN LÝ, BẢO QUẢN, BẢO DƯỠNG PHƯƠNG TIỆN</w:t>
      </w:r>
    </w:p>
    <w:p w14:paraId="40B1F0D0" w14:textId="0EA99D24" w:rsidR="00196B78" w:rsidRDefault="00196B78" w:rsidP="00196B78">
      <w:pPr>
        <w:jc w:val="center"/>
        <w:rPr>
          <w:rFonts w:ascii="Times New Roman" w:hAnsi="Times New Roman" w:cs="Times New Roman"/>
          <w:b/>
          <w:bCs/>
          <w:sz w:val="26"/>
          <w:szCs w:val="26"/>
          <w:lang w:val="vi-VN"/>
        </w:rPr>
      </w:pPr>
      <w:r w:rsidRPr="00196B78">
        <w:rPr>
          <w:rFonts w:ascii="Times New Roman" w:hAnsi="Times New Roman" w:cs="Times New Roman"/>
          <w:b/>
          <w:bCs/>
          <w:sz w:val="26"/>
          <w:szCs w:val="26"/>
          <w:lang w:val="vi-VN"/>
        </w:rPr>
        <w:t xml:space="preserve"> PHÒNG CHÁY, CHỮA CHÁY</w:t>
      </w:r>
      <w:r w:rsidRPr="00196B78">
        <w:rPr>
          <w:rFonts w:ascii="Times New Roman" w:hAnsi="Times New Roman" w:cs="Times New Roman"/>
          <w:b/>
          <w:bCs/>
          <w:sz w:val="26"/>
          <w:szCs w:val="26"/>
        </w:rPr>
        <w:t xml:space="preserve">, </w:t>
      </w:r>
      <w:r w:rsidRPr="00196B78">
        <w:rPr>
          <w:rFonts w:ascii="Times New Roman" w:hAnsi="Times New Roman" w:cs="Times New Roman"/>
          <w:b/>
          <w:bCs/>
          <w:sz w:val="26"/>
          <w:szCs w:val="26"/>
          <w:lang w:val="vi-VN"/>
        </w:rPr>
        <w:t>CỨU NẠN, CỨU HỘ</w:t>
      </w:r>
      <w:bookmarkEnd w:id="19"/>
    </w:p>
    <w:p w14:paraId="2F66952B" w14:textId="77777777" w:rsidR="00196B78" w:rsidRPr="00196B78" w:rsidRDefault="00196B78" w:rsidP="00196B78">
      <w:pPr>
        <w:jc w:val="center"/>
        <w:rPr>
          <w:rFonts w:ascii="Times New Roman" w:hAnsi="Times New Roman" w:cs="Times New Roman"/>
          <w:b/>
          <w:bCs/>
          <w:sz w:val="26"/>
          <w:szCs w:val="26"/>
          <w:lang w:val="vi-VN"/>
        </w:rPr>
      </w:pPr>
    </w:p>
    <w:bookmarkEnd w:id="20"/>
    <w:p w14:paraId="057029CB" w14:textId="40D5D108" w:rsidR="00196B78" w:rsidRPr="008925E6" w:rsidRDefault="00196B78" w:rsidP="001D3CC5">
      <w:pPr>
        <w:spacing w:after="120"/>
        <w:ind w:firstLine="720"/>
        <w:outlineLvl w:val="0"/>
        <w:rPr>
          <w:rFonts w:asciiTheme="majorHAnsi" w:hAnsiTheme="majorHAnsi" w:cstheme="majorHAnsi"/>
          <w:b/>
          <w:sz w:val="28"/>
          <w:szCs w:val="28"/>
        </w:rPr>
      </w:pPr>
      <w:r w:rsidRPr="008925E6">
        <w:rPr>
          <w:rFonts w:asciiTheme="majorHAnsi" w:hAnsiTheme="majorHAnsi" w:cstheme="majorHAnsi"/>
          <w:b/>
          <w:sz w:val="28"/>
          <w:szCs w:val="28"/>
          <w:lang w:val="vi-VN"/>
        </w:rPr>
        <w:t xml:space="preserve">Điều </w:t>
      </w:r>
      <w:r w:rsidRPr="008925E6">
        <w:rPr>
          <w:rFonts w:asciiTheme="majorHAnsi" w:hAnsiTheme="majorHAnsi" w:cstheme="majorHAnsi"/>
          <w:b/>
          <w:sz w:val="28"/>
          <w:szCs w:val="28"/>
        </w:rPr>
        <w:t>5</w:t>
      </w:r>
      <w:r w:rsidRPr="008925E6">
        <w:rPr>
          <w:rFonts w:asciiTheme="majorHAnsi" w:hAnsiTheme="majorHAnsi" w:cstheme="majorHAnsi"/>
          <w:b/>
          <w:sz w:val="28"/>
          <w:szCs w:val="28"/>
          <w:lang w:val="vi-VN"/>
        </w:rPr>
        <w:t xml:space="preserve">. </w:t>
      </w:r>
      <w:bookmarkStart w:id="21" w:name="_Hlk187141526"/>
      <w:r w:rsidRPr="008925E6">
        <w:rPr>
          <w:rFonts w:asciiTheme="majorHAnsi" w:hAnsiTheme="majorHAnsi" w:cstheme="majorHAnsi"/>
          <w:b/>
          <w:sz w:val="28"/>
          <w:szCs w:val="28"/>
        </w:rPr>
        <w:t>Đ</w:t>
      </w:r>
      <w:r w:rsidRPr="008925E6">
        <w:rPr>
          <w:rFonts w:asciiTheme="majorHAnsi" w:hAnsiTheme="majorHAnsi" w:cstheme="majorHAnsi"/>
          <w:b/>
          <w:sz w:val="28"/>
          <w:szCs w:val="28"/>
          <w:lang w:val="vi-VN"/>
        </w:rPr>
        <w:t>ịa điểm</w:t>
      </w:r>
      <w:r w:rsidRPr="008925E6">
        <w:rPr>
          <w:rFonts w:asciiTheme="majorHAnsi" w:hAnsiTheme="majorHAnsi" w:cstheme="majorHAnsi"/>
          <w:b/>
          <w:sz w:val="28"/>
          <w:szCs w:val="28"/>
        </w:rPr>
        <w:t>, nơi</w:t>
      </w:r>
      <w:r w:rsidRPr="008925E6">
        <w:rPr>
          <w:rFonts w:asciiTheme="majorHAnsi" w:hAnsiTheme="majorHAnsi" w:cstheme="majorHAnsi"/>
          <w:b/>
          <w:sz w:val="28"/>
          <w:szCs w:val="28"/>
          <w:lang w:val="vi-VN"/>
        </w:rPr>
        <w:t xml:space="preserve"> quản lý, bảo quản, bảo dưỡng </w:t>
      </w:r>
      <w:r w:rsidRPr="008925E6">
        <w:rPr>
          <w:rFonts w:asciiTheme="majorHAnsi" w:hAnsiTheme="majorHAnsi" w:cstheme="majorHAnsi"/>
          <w:b/>
          <w:bCs/>
          <w:sz w:val="28"/>
          <w:szCs w:val="28"/>
          <w:shd w:val="clear" w:color="auto" w:fill="FFFFFF"/>
          <w:lang w:val="vi-VN"/>
        </w:rPr>
        <w:t>phương tiện phòng cháy, chữa cháy, cứu nạn, cứu hộ</w:t>
      </w:r>
      <w:bookmarkEnd w:id="21"/>
    </w:p>
    <w:p w14:paraId="3AFFF623" w14:textId="6312765D" w:rsidR="00196B78" w:rsidRPr="008925E6" w:rsidRDefault="00196B78" w:rsidP="001D3CC5">
      <w:pPr>
        <w:pStyle w:val="NormalWeb"/>
        <w:shd w:val="clear" w:color="auto" w:fill="FFFFFF"/>
        <w:spacing w:before="0" w:beforeAutospacing="0" w:after="120" w:afterAutospacing="0"/>
        <w:ind w:firstLine="720"/>
        <w:jc w:val="both"/>
        <w:rPr>
          <w:rFonts w:asciiTheme="majorHAnsi" w:eastAsia="Courier New" w:hAnsiTheme="majorHAnsi" w:cstheme="majorHAnsi"/>
          <w:sz w:val="28"/>
          <w:szCs w:val="28"/>
          <w:lang w:val="vi-VN" w:eastAsia="vi-VN"/>
        </w:rPr>
      </w:pPr>
      <w:r w:rsidRPr="008925E6">
        <w:rPr>
          <w:rFonts w:asciiTheme="majorHAnsi" w:eastAsia="Courier New" w:hAnsiTheme="majorHAnsi" w:cstheme="majorHAnsi"/>
          <w:sz w:val="28"/>
          <w:szCs w:val="28"/>
          <w:lang w:eastAsia="vi-VN"/>
        </w:rPr>
        <w:t>1</w:t>
      </w:r>
      <w:r w:rsidRPr="008925E6">
        <w:rPr>
          <w:rFonts w:asciiTheme="majorHAnsi" w:eastAsia="Courier New" w:hAnsiTheme="majorHAnsi" w:cstheme="majorHAnsi"/>
          <w:sz w:val="28"/>
          <w:szCs w:val="28"/>
          <w:lang w:val="vi-VN" w:eastAsia="vi-VN"/>
        </w:rPr>
        <w:t>. Phương tiện phòng cháy, chữa cháy, cứu nạn, cứu hộ được quản lý, bảo quản tại nhà, kho, bến, âu thuyền, bến cảng hoặc địa điểm khác do người có thẩm quyền quyết định và phải bảo đả</w:t>
      </w:r>
      <w:r w:rsidR="007C2D16" w:rsidRPr="008925E6">
        <w:rPr>
          <w:rFonts w:asciiTheme="majorHAnsi" w:eastAsia="Courier New" w:hAnsiTheme="majorHAnsi" w:cstheme="majorHAnsi"/>
          <w:sz w:val="28"/>
          <w:szCs w:val="28"/>
          <w:lang w:val="vi-VN" w:eastAsia="vi-VN"/>
        </w:rPr>
        <w:t>m yêu cầu</w:t>
      </w:r>
      <w:r w:rsidRPr="008925E6">
        <w:rPr>
          <w:rFonts w:asciiTheme="majorHAnsi" w:eastAsia="Courier New" w:hAnsiTheme="majorHAnsi" w:cstheme="majorHAnsi"/>
          <w:sz w:val="28"/>
          <w:szCs w:val="28"/>
          <w:lang w:val="vi-VN" w:eastAsia="vi-VN"/>
        </w:rPr>
        <w:t xml:space="preserve"> sau</w:t>
      </w:r>
      <w:r w:rsidR="000E56D9" w:rsidRPr="008925E6">
        <w:rPr>
          <w:rFonts w:asciiTheme="majorHAnsi" w:eastAsia="Courier New" w:hAnsiTheme="majorHAnsi" w:cstheme="majorHAnsi"/>
          <w:sz w:val="28"/>
          <w:szCs w:val="28"/>
          <w:lang w:eastAsia="vi-VN"/>
        </w:rPr>
        <w:t xml:space="preserve"> đây</w:t>
      </w:r>
      <w:r w:rsidRPr="008925E6">
        <w:rPr>
          <w:rFonts w:asciiTheme="majorHAnsi" w:eastAsia="Courier New" w:hAnsiTheme="majorHAnsi" w:cstheme="majorHAnsi"/>
          <w:sz w:val="28"/>
          <w:szCs w:val="28"/>
          <w:lang w:val="vi-VN" w:eastAsia="vi-VN"/>
        </w:rPr>
        <w:t>:</w:t>
      </w:r>
    </w:p>
    <w:p w14:paraId="089268B2" w14:textId="4DD3261D" w:rsidR="00196B78" w:rsidRPr="008925E6" w:rsidRDefault="00196B78" w:rsidP="001D3CC5">
      <w:pPr>
        <w:pStyle w:val="NormalWeb"/>
        <w:shd w:val="clear" w:color="auto" w:fill="FFFFFF"/>
        <w:spacing w:before="0" w:beforeAutospacing="0" w:after="120" w:afterAutospacing="0"/>
        <w:ind w:firstLine="720"/>
        <w:jc w:val="both"/>
        <w:rPr>
          <w:rFonts w:asciiTheme="majorHAnsi" w:eastAsia="Courier New" w:hAnsiTheme="majorHAnsi" w:cstheme="majorHAnsi"/>
          <w:sz w:val="28"/>
          <w:szCs w:val="28"/>
          <w:lang w:val="vi-VN" w:eastAsia="vi-VN"/>
        </w:rPr>
      </w:pPr>
      <w:r w:rsidRPr="008925E6">
        <w:rPr>
          <w:rFonts w:asciiTheme="majorHAnsi" w:eastAsia="Courier New" w:hAnsiTheme="majorHAnsi" w:cstheme="majorHAnsi"/>
          <w:sz w:val="28"/>
          <w:szCs w:val="28"/>
          <w:lang w:val="vi-VN" w:eastAsia="vi-VN"/>
        </w:rPr>
        <w:t xml:space="preserve">a) Nhà, kho để phương tiện phòng cháy, chữa cháy, cứu nạn, cứu hộ phải </w:t>
      </w:r>
      <w:r w:rsidRPr="008925E6">
        <w:rPr>
          <w:rFonts w:asciiTheme="majorHAnsi" w:hAnsiTheme="majorHAnsi" w:cstheme="majorHAnsi"/>
          <w:sz w:val="28"/>
          <w:szCs w:val="28"/>
          <w:shd w:val="clear" w:color="auto" w:fill="FFFFFF"/>
          <w:lang w:val="vi-VN"/>
        </w:rPr>
        <w:t xml:space="preserve">có mái che, tường bao quanh, </w:t>
      </w:r>
      <w:r w:rsidRPr="008925E6">
        <w:rPr>
          <w:rFonts w:asciiTheme="majorHAnsi" w:eastAsia="Courier New" w:hAnsiTheme="majorHAnsi" w:cstheme="majorHAnsi"/>
          <w:sz w:val="28"/>
          <w:szCs w:val="28"/>
          <w:lang w:val="vi-VN" w:eastAsia="vi-VN"/>
        </w:rPr>
        <w:t>bảo đảm khô ráo, thoáng khí, sạch sẽ</w:t>
      </w:r>
      <w:r w:rsidR="004A08EE" w:rsidRPr="008925E6">
        <w:rPr>
          <w:rFonts w:asciiTheme="majorHAnsi" w:eastAsia="Courier New" w:hAnsiTheme="majorHAnsi" w:cstheme="majorHAnsi"/>
          <w:sz w:val="28"/>
          <w:szCs w:val="28"/>
          <w:lang w:val="vi-VN" w:eastAsia="vi-VN"/>
        </w:rPr>
        <w:t xml:space="preserve">, </w:t>
      </w:r>
      <w:r w:rsidRPr="008925E6">
        <w:rPr>
          <w:rFonts w:asciiTheme="majorHAnsi" w:eastAsia="Courier New" w:hAnsiTheme="majorHAnsi" w:cstheme="majorHAnsi"/>
          <w:sz w:val="28"/>
          <w:szCs w:val="28"/>
          <w:lang w:val="vi-VN" w:eastAsia="vi-VN"/>
        </w:rPr>
        <w:t>bảo đảm an ninh, trật tự, có hệ thống thiết bị chiếu sáng, được trang bị phương tiệ</w:t>
      </w:r>
      <w:r w:rsidR="0095501D" w:rsidRPr="008925E6">
        <w:rPr>
          <w:rFonts w:asciiTheme="majorHAnsi" w:eastAsia="Courier New" w:hAnsiTheme="majorHAnsi" w:cstheme="majorHAnsi"/>
          <w:sz w:val="28"/>
          <w:szCs w:val="28"/>
          <w:lang w:val="vi-VN" w:eastAsia="vi-VN"/>
        </w:rPr>
        <w:t xml:space="preserve">n </w:t>
      </w:r>
      <w:r w:rsidRPr="008925E6">
        <w:rPr>
          <w:rFonts w:asciiTheme="majorHAnsi" w:eastAsia="Courier New" w:hAnsiTheme="majorHAnsi" w:cstheme="majorHAnsi"/>
          <w:sz w:val="28"/>
          <w:szCs w:val="28"/>
          <w:lang w:val="vi-VN" w:eastAsia="vi-VN"/>
        </w:rPr>
        <w:t>chữa cháy thông dụng;</w:t>
      </w:r>
    </w:p>
    <w:p w14:paraId="73C72F2E" w14:textId="06CAE09A" w:rsidR="00196B78" w:rsidRPr="008925E6" w:rsidRDefault="00196B78" w:rsidP="001D3CC5">
      <w:pPr>
        <w:pStyle w:val="NormalWeb"/>
        <w:shd w:val="clear" w:color="auto" w:fill="FFFFFF"/>
        <w:spacing w:before="0" w:beforeAutospacing="0" w:after="120" w:afterAutospacing="0"/>
        <w:ind w:firstLine="720"/>
        <w:jc w:val="both"/>
        <w:rPr>
          <w:rFonts w:asciiTheme="majorHAnsi" w:eastAsia="Courier New" w:hAnsiTheme="majorHAnsi" w:cstheme="majorHAnsi"/>
          <w:sz w:val="28"/>
          <w:szCs w:val="28"/>
          <w:lang w:eastAsia="vi-VN"/>
        </w:rPr>
      </w:pPr>
      <w:r w:rsidRPr="008925E6">
        <w:rPr>
          <w:rFonts w:asciiTheme="majorHAnsi" w:eastAsia="Courier New" w:hAnsiTheme="majorHAnsi" w:cstheme="majorHAnsi"/>
          <w:sz w:val="28"/>
          <w:szCs w:val="28"/>
          <w:lang w:val="vi-VN" w:eastAsia="vi-VN"/>
        </w:rPr>
        <w:t>b) Bến, âu thuyền, bến cảng để phương tiện phòng cháy, chữa cháy</w:t>
      </w:r>
      <w:r w:rsidRPr="008925E6">
        <w:rPr>
          <w:rFonts w:asciiTheme="majorHAnsi" w:eastAsia="Courier New" w:hAnsiTheme="majorHAnsi" w:cstheme="majorHAnsi"/>
          <w:sz w:val="28"/>
          <w:szCs w:val="28"/>
          <w:lang w:eastAsia="vi-VN"/>
        </w:rPr>
        <w:t xml:space="preserve">, </w:t>
      </w:r>
      <w:r w:rsidRPr="008925E6">
        <w:rPr>
          <w:rFonts w:asciiTheme="majorHAnsi" w:eastAsia="Courier New" w:hAnsiTheme="majorHAnsi" w:cstheme="majorHAnsi"/>
          <w:sz w:val="28"/>
          <w:szCs w:val="28"/>
          <w:lang w:val="vi-VN" w:eastAsia="vi-VN"/>
        </w:rPr>
        <w:t xml:space="preserve">cứu nạn, cứu hộ phải bảo đảm an ninh, trật tự, </w:t>
      </w:r>
      <w:r w:rsidR="005940E6" w:rsidRPr="008925E6">
        <w:rPr>
          <w:rFonts w:asciiTheme="majorHAnsi" w:eastAsia="Courier New" w:hAnsiTheme="majorHAnsi" w:cstheme="majorHAnsi"/>
          <w:sz w:val="28"/>
          <w:szCs w:val="28"/>
          <w:lang w:val="vi-VN" w:eastAsia="vi-VN"/>
        </w:rPr>
        <w:t>phòng cháy</w:t>
      </w:r>
      <w:r w:rsidR="005940E6" w:rsidRPr="008925E6">
        <w:rPr>
          <w:rFonts w:asciiTheme="majorHAnsi" w:eastAsia="Courier New" w:hAnsiTheme="majorHAnsi" w:cstheme="majorHAnsi"/>
          <w:sz w:val="28"/>
          <w:szCs w:val="28"/>
          <w:lang w:eastAsia="vi-VN"/>
        </w:rPr>
        <w:t xml:space="preserve">, </w:t>
      </w:r>
      <w:r w:rsidR="005940E6" w:rsidRPr="008925E6">
        <w:rPr>
          <w:rFonts w:asciiTheme="majorHAnsi" w:eastAsia="Courier New" w:hAnsiTheme="majorHAnsi" w:cstheme="majorHAnsi"/>
          <w:sz w:val="28"/>
          <w:szCs w:val="28"/>
          <w:lang w:val="vi-VN" w:eastAsia="vi-VN"/>
        </w:rPr>
        <w:t>chữa cháy.</w:t>
      </w:r>
    </w:p>
    <w:p w14:paraId="3B69F298" w14:textId="1AEE77E0" w:rsidR="00196B78" w:rsidRPr="008925E6" w:rsidRDefault="00196B78" w:rsidP="001D3CC5">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rPr>
        <w:t>2</w:t>
      </w:r>
      <w:r w:rsidRPr="008925E6">
        <w:rPr>
          <w:rFonts w:asciiTheme="majorHAnsi" w:hAnsiTheme="majorHAnsi" w:cstheme="majorHAnsi"/>
          <w:sz w:val="28"/>
          <w:szCs w:val="28"/>
          <w:lang w:val="vi-VN"/>
        </w:rPr>
        <w:t>. Xe chữa cháy, xe chuyên dùng phục vụ chữa cháy</w:t>
      </w:r>
      <w:r w:rsidRPr="008925E6">
        <w:rPr>
          <w:rFonts w:asciiTheme="majorHAnsi" w:hAnsiTheme="majorHAnsi" w:cstheme="majorHAnsi"/>
          <w:sz w:val="28"/>
          <w:szCs w:val="28"/>
        </w:rPr>
        <w:t>,</w:t>
      </w:r>
      <w:r w:rsidRPr="008925E6">
        <w:rPr>
          <w:rFonts w:asciiTheme="majorHAnsi" w:hAnsiTheme="majorHAnsi" w:cstheme="majorHAnsi"/>
          <w:sz w:val="28"/>
          <w:szCs w:val="28"/>
          <w:lang w:val="vi-VN"/>
        </w:rPr>
        <w:t xml:space="preserve"> cứu nạn, cứu hộ, máy bơm chữa cháy phải được </w:t>
      </w:r>
      <w:r w:rsidRPr="008925E6">
        <w:rPr>
          <w:rFonts w:asciiTheme="majorHAnsi" w:hAnsiTheme="majorHAnsi" w:cstheme="majorHAnsi"/>
          <w:sz w:val="28"/>
          <w:szCs w:val="28"/>
        </w:rPr>
        <w:t>để</w:t>
      </w:r>
      <w:r w:rsidRPr="008925E6">
        <w:rPr>
          <w:rFonts w:asciiTheme="majorHAnsi" w:hAnsiTheme="majorHAnsi" w:cstheme="majorHAnsi"/>
          <w:sz w:val="28"/>
          <w:szCs w:val="28"/>
          <w:lang w:val="vi-VN"/>
        </w:rPr>
        <w:t xml:space="preserve"> trong nhà</w:t>
      </w:r>
      <w:r w:rsidRPr="008925E6">
        <w:rPr>
          <w:rFonts w:asciiTheme="majorHAnsi" w:hAnsiTheme="majorHAnsi" w:cstheme="majorHAnsi"/>
          <w:sz w:val="28"/>
          <w:szCs w:val="28"/>
        </w:rPr>
        <w:t>, kho</w:t>
      </w:r>
      <w:r w:rsidRPr="008925E6">
        <w:rPr>
          <w:rFonts w:asciiTheme="majorHAnsi" w:hAnsiTheme="majorHAnsi" w:cstheme="majorHAnsi"/>
          <w:sz w:val="28"/>
          <w:szCs w:val="28"/>
          <w:lang w:val="vi-VN"/>
        </w:rPr>
        <w:t>; tàu</w:t>
      </w:r>
      <w:r w:rsidR="005940E6" w:rsidRPr="008925E6">
        <w:rPr>
          <w:rFonts w:asciiTheme="majorHAnsi" w:hAnsiTheme="majorHAnsi" w:cstheme="majorHAnsi"/>
          <w:sz w:val="28"/>
          <w:szCs w:val="28"/>
        </w:rPr>
        <w:t xml:space="preserve"> chữa cháy</w:t>
      </w:r>
      <w:r w:rsidRPr="008925E6">
        <w:rPr>
          <w:rFonts w:asciiTheme="majorHAnsi" w:hAnsiTheme="majorHAnsi" w:cstheme="majorHAnsi"/>
          <w:sz w:val="28"/>
          <w:szCs w:val="28"/>
          <w:lang w:val="vi-VN"/>
        </w:rPr>
        <w:t xml:space="preserve">, xuồng, ca nô chữa cháy, cứu nạn, cứu hộ phải được </w:t>
      </w:r>
      <w:r w:rsidRPr="008925E6">
        <w:rPr>
          <w:rFonts w:asciiTheme="majorHAnsi" w:hAnsiTheme="majorHAnsi" w:cstheme="majorHAnsi"/>
          <w:sz w:val="28"/>
          <w:szCs w:val="28"/>
        </w:rPr>
        <w:t>neo đậu</w:t>
      </w:r>
      <w:r w:rsidRPr="008925E6">
        <w:rPr>
          <w:rFonts w:asciiTheme="majorHAnsi" w:hAnsiTheme="majorHAnsi" w:cstheme="majorHAnsi"/>
          <w:sz w:val="28"/>
          <w:szCs w:val="28"/>
          <w:lang w:val="vi-VN"/>
        </w:rPr>
        <w:t xml:space="preserve"> tại bến</w:t>
      </w:r>
      <w:r w:rsidRPr="008925E6">
        <w:rPr>
          <w:rFonts w:asciiTheme="majorHAnsi" w:hAnsiTheme="majorHAnsi" w:cstheme="majorHAnsi"/>
          <w:sz w:val="28"/>
          <w:szCs w:val="28"/>
        </w:rPr>
        <w:t>,</w:t>
      </w:r>
      <w:r w:rsidR="004A08EE" w:rsidRPr="008925E6">
        <w:rPr>
          <w:rFonts w:asciiTheme="majorHAnsi" w:hAnsiTheme="majorHAnsi" w:cstheme="majorHAnsi"/>
          <w:sz w:val="28"/>
          <w:szCs w:val="28"/>
          <w:lang w:val="vi-VN"/>
        </w:rPr>
        <w:t xml:space="preserve"> </w:t>
      </w:r>
      <w:r w:rsidR="005940E6" w:rsidRPr="008925E6">
        <w:rPr>
          <w:rFonts w:asciiTheme="majorHAnsi" w:hAnsiTheme="majorHAnsi" w:cstheme="majorHAnsi"/>
          <w:sz w:val="28"/>
          <w:szCs w:val="28"/>
        </w:rPr>
        <w:t>bến cảng</w:t>
      </w:r>
      <w:r w:rsidR="004A08EE" w:rsidRPr="008925E6">
        <w:rPr>
          <w:rFonts w:asciiTheme="majorHAnsi" w:hAnsiTheme="majorHAnsi" w:cstheme="majorHAnsi"/>
          <w:sz w:val="28"/>
          <w:szCs w:val="28"/>
          <w:lang w:val="vi-VN"/>
        </w:rPr>
        <w:t xml:space="preserve">, </w:t>
      </w:r>
      <w:r w:rsidR="005940E6" w:rsidRPr="008925E6">
        <w:rPr>
          <w:rFonts w:asciiTheme="majorHAnsi" w:hAnsiTheme="majorHAnsi" w:cstheme="majorHAnsi"/>
          <w:sz w:val="28"/>
          <w:szCs w:val="28"/>
        </w:rPr>
        <w:t xml:space="preserve">địa điểm khác </w:t>
      </w:r>
      <w:r w:rsidRPr="008925E6">
        <w:rPr>
          <w:rFonts w:asciiTheme="majorHAnsi" w:hAnsiTheme="majorHAnsi" w:cstheme="majorHAnsi"/>
          <w:sz w:val="28"/>
          <w:szCs w:val="28"/>
          <w:lang w:val="vi-VN"/>
        </w:rPr>
        <w:t xml:space="preserve">bảo đảm </w:t>
      </w:r>
      <w:r w:rsidR="004A08EE" w:rsidRPr="008925E6">
        <w:rPr>
          <w:rFonts w:asciiTheme="majorHAnsi" w:hAnsiTheme="majorHAnsi" w:cstheme="majorHAnsi"/>
          <w:sz w:val="28"/>
          <w:szCs w:val="28"/>
        </w:rPr>
        <w:t>an ninh, trật tự</w:t>
      </w:r>
      <w:r w:rsidR="005940E6" w:rsidRPr="008925E6">
        <w:rPr>
          <w:rFonts w:asciiTheme="majorHAnsi" w:hAnsiTheme="majorHAnsi" w:cstheme="majorHAnsi"/>
          <w:sz w:val="28"/>
          <w:szCs w:val="28"/>
          <w:lang w:val="vi-VN"/>
        </w:rPr>
        <w:t xml:space="preserve">, </w:t>
      </w:r>
      <w:r w:rsidR="005940E6" w:rsidRPr="008925E6">
        <w:rPr>
          <w:rFonts w:asciiTheme="majorHAnsi" w:eastAsia="Courier New" w:hAnsiTheme="majorHAnsi" w:cstheme="majorHAnsi"/>
          <w:sz w:val="28"/>
          <w:szCs w:val="28"/>
          <w:lang w:val="vi-VN"/>
        </w:rPr>
        <w:t>phòng cháy</w:t>
      </w:r>
      <w:r w:rsidR="005940E6" w:rsidRPr="008925E6">
        <w:rPr>
          <w:rFonts w:asciiTheme="majorHAnsi" w:eastAsia="Courier New" w:hAnsiTheme="majorHAnsi" w:cstheme="majorHAnsi"/>
          <w:sz w:val="28"/>
          <w:szCs w:val="28"/>
        </w:rPr>
        <w:t xml:space="preserve">, </w:t>
      </w:r>
      <w:r w:rsidR="005940E6" w:rsidRPr="008925E6">
        <w:rPr>
          <w:rFonts w:asciiTheme="majorHAnsi" w:eastAsia="Courier New" w:hAnsiTheme="majorHAnsi" w:cstheme="majorHAnsi"/>
          <w:sz w:val="28"/>
          <w:szCs w:val="28"/>
          <w:lang w:val="vi-VN"/>
        </w:rPr>
        <w:t>chữa cháy</w:t>
      </w:r>
      <w:r w:rsidR="009740BA">
        <w:rPr>
          <w:rFonts w:asciiTheme="majorHAnsi" w:eastAsia="Courier New" w:hAnsiTheme="majorHAnsi" w:cstheme="majorHAnsi"/>
          <w:sz w:val="28"/>
          <w:szCs w:val="28"/>
        </w:rPr>
        <w:t xml:space="preserve">. </w:t>
      </w:r>
      <w:r w:rsidRPr="008925E6">
        <w:rPr>
          <w:rFonts w:asciiTheme="majorHAnsi" w:hAnsiTheme="majorHAnsi" w:cstheme="majorHAnsi"/>
          <w:sz w:val="28"/>
          <w:szCs w:val="28"/>
          <w:lang w:val="vi-VN"/>
        </w:rPr>
        <w:t>Các phương tiện chữa cháy</w:t>
      </w:r>
      <w:r w:rsidRPr="008925E6">
        <w:rPr>
          <w:rFonts w:asciiTheme="majorHAnsi" w:hAnsiTheme="majorHAnsi" w:cstheme="majorHAnsi"/>
          <w:sz w:val="28"/>
          <w:szCs w:val="28"/>
        </w:rPr>
        <w:t xml:space="preserve">, </w:t>
      </w:r>
      <w:r w:rsidRPr="008925E6">
        <w:rPr>
          <w:rFonts w:asciiTheme="majorHAnsi" w:hAnsiTheme="majorHAnsi" w:cstheme="majorHAnsi"/>
          <w:sz w:val="28"/>
          <w:szCs w:val="28"/>
          <w:lang w:val="vi-VN"/>
        </w:rPr>
        <w:t xml:space="preserve">cứu nạn, cứu hộ khác phải được </w:t>
      </w:r>
      <w:r w:rsidRPr="008925E6">
        <w:rPr>
          <w:rFonts w:asciiTheme="majorHAnsi" w:hAnsiTheme="majorHAnsi" w:cstheme="majorHAnsi"/>
          <w:sz w:val="28"/>
          <w:szCs w:val="28"/>
        </w:rPr>
        <w:t>để</w:t>
      </w:r>
      <w:r w:rsidRPr="008925E6">
        <w:rPr>
          <w:rFonts w:asciiTheme="majorHAnsi" w:hAnsiTheme="majorHAnsi" w:cstheme="majorHAnsi"/>
          <w:sz w:val="28"/>
          <w:szCs w:val="28"/>
          <w:lang w:val="vi-VN"/>
        </w:rPr>
        <w:t xml:space="preserve"> ở </w:t>
      </w:r>
      <w:r w:rsidR="004A08EE" w:rsidRPr="008925E6">
        <w:rPr>
          <w:rFonts w:asciiTheme="majorHAnsi" w:hAnsiTheme="majorHAnsi" w:cstheme="majorHAnsi"/>
          <w:sz w:val="28"/>
          <w:szCs w:val="28"/>
        </w:rPr>
        <w:t xml:space="preserve">địa điểm, </w:t>
      </w:r>
      <w:r w:rsidRPr="008925E6">
        <w:rPr>
          <w:rFonts w:asciiTheme="majorHAnsi" w:hAnsiTheme="majorHAnsi" w:cstheme="majorHAnsi"/>
          <w:sz w:val="28"/>
          <w:szCs w:val="28"/>
          <w:lang w:val="vi-VN"/>
        </w:rPr>
        <w:t>nơi đáp ứng yêu cầu theo quy định tại khoản</w:t>
      </w:r>
      <w:r w:rsidRPr="008925E6">
        <w:rPr>
          <w:rFonts w:asciiTheme="majorHAnsi" w:hAnsiTheme="majorHAnsi" w:cstheme="majorHAnsi"/>
          <w:sz w:val="28"/>
          <w:szCs w:val="28"/>
        </w:rPr>
        <w:t xml:space="preserve"> 1 và</w:t>
      </w:r>
      <w:r w:rsidRPr="008925E6">
        <w:rPr>
          <w:rFonts w:asciiTheme="majorHAnsi" w:hAnsiTheme="majorHAnsi" w:cstheme="majorHAnsi"/>
          <w:sz w:val="28"/>
          <w:szCs w:val="28"/>
          <w:lang w:val="vi-VN"/>
        </w:rPr>
        <w:t xml:space="preserve"> khoản </w:t>
      </w:r>
      <w:r w:rsidRPr="008925E6">
        <w:rPr>
          <w:rFonts w:asciiTheme="majorHAnsi" w:hAnsiTheme="majorHAnsi" w:cstheme="majorHAnsi"/>
          <w:sz w:val="28"/>
          <w:szCs w:val="28"/>
        </w:rPr>
        <w:t xml:space="preserve">3 </w:t>
      </w:r>
      <w:r w:rsidRPr="008925E6">
        <w:rPr>
          <w:rFonts w:asciiTheme="majorHAnsi" w:hAnsiTheme="majorHAnsi" w:cstheme="majorHAnsi"/>
          <w:sz w:val="28"/>
          <w:szCs w:val="28"/>
          <w:lang w:val="vi-VN"/>
        </w:rPr>
        <w:t xml:space="preserve">Điều này hoặc </w:t>
      </w:r>
      <w:r w:rsidR="00C12534" w:rsidRPr="008925E6">
        <w:rPr>
          <w:rFonts w:asciiTheme="majorHAnsi" w:hAnsiTheme="majorHAnsi" w:cstheme="majorHAnsi"/>
          <w:sz w:val="28"/>
          <w:szCs w:val="28"/>
        </w:rPr>
        <w:t xml:space="preserve">để </w:t>
      </w:r>
      <w:r w:rsidRPr="008925E6">
        <w:rPr>
          <w:rFonts w:asciiTheme="majorHAnsi" w:hAnsiTheme="majorHAnsi" w:cstheme="majorHAnsi"/>
          <w:sz w:val="28"/>
          <w:szCs w:val="28"/>
          <w:lang w:val="vi-VN"/>
        </w:rPr>
        <w:t xml:space="preserve">trong các khoang chứa phương tiện của </w:t>
      </w:r>
      <w:r w:rsidR="00F7236E" w:rsidRPr="008925E6">
        <w:rPr>
          <w:rFonts w:asciiTheme="majorHAnsi" w:hAnsiTheme="majorHAnsi" w:cstheme="majorHAnsi"/>
          <w:sz w:val="28"/>
          <w:szCs w:val="28"/>
        </w:rPr>
        <w:t>x</w:t>
      </w:r>
      <w:r w:rsidR="00F7236E" w:rsidRPr="008925E6">
        <w:rPr>
          <w:rFonts w:asciiTheme="majorHAnsi" w:hAnsiTheme="majorHAnsi" w:cstheme="majorHAnsi"/>
          <w:sz w:val="28"/>
          <w:szCs w:val="28"/>
          <w:lang w:val="vi-VN"/>
        </w:rPr>
        <w:t>e chữa cháy, xe chuyên dùng phục vụ chữa cháy</w:t>
      </w:r>
      <w:r w:rsidR="00F7236E" w:rsidRPr="008925E6">
        <w:rPr>
          <w:rFonts w:asciiTheme="majorHAnsi" w:hAnsiTheme="majorHAnsi" w:cstheme="majorHAnsi"/>
          <w:sz w:val="28"/>
          <w:szCs w:val="28"/>
        </w:rPr>
        <w:t>,</w:t>
      </w:r>
      <w:r w:rsidR="00F7236E" w:rsidRPr="008925E6">
        <w:rPr>
          <w:rFonts w:asciiTheme="majorHAnsi" w:hAnsiTheme="majorHAnsi" w:cstheme="majorHAnsi"/>
          <w:sz w:val="28"/>
          <w:szCs w:val="28"/>
          <w:lang w:val="vi-VN"/>
        </w:rPr>
        <w:t xml:space="preserve"> cứu nạn, cứu hộ, </w:t>
      </w:r>
      <w:r w:rsidR="005940E6" w:rsidRPr="008925E6">
        <w:rPr>
          <w:rFonts w:asciiTheme="majorHAnsi" w:hAnsiTheme="majorHAnsi" w:cstheme="majorHAnsi"/>
          <w:sz w:val="28"/>
          <w:szCs w:val="28"/>
        </w:rPr>
        <w:t xml:space="preserve">tàu chữa cháy, </w:t>
      </w:r>
      <w:r w:rsidR="00F7236E" w:rsidRPr="008925E6">
        <w:rPr>
          <w:rFonts w:asciiTheme="majorHAnsi" w:hAnsiTheme="majorHAnsi" w:cstheme="majorHAnsi"/>
          <w:sz w:val="28"/>
          <w:szCs w:val="28"/>
          <w:lang w:val="vi-VN"/>
        </w:rPr>
        <w:t>xuồng, ca nô chữa cháy, cứu nạn, cứu hộ</w:t>
      </w:r>
      <w:r w:rsidR="00F7236E" w:rsidRPr="008925E6">
        <w:rPr>
          <w:rFonts w:asciiTheme="majorHAnsi" w:hAnsiTheme="majorHAnsi" w:cstheme="majorHAnsi"/>
          <w:sz w:val="28"/>
          <w:szCs w:val="28"/>
        </w:rPr>
        <w:t xml:space="preserve"> </w:t>
      </w:r>
      <w:r w:rsidRPr="008925E6">
        <w:rPr>
          <w:rFonts w:asciiTheme="majorHAnsi" w:hAnsiTheme="majorHAnsi" w:cstheme="majorHAnsi"/>
          <w:sz w:val="28"/>
          <w:szCs w:val="28"/>
          <w:lang w:val="vi-VN"/>
        </w:rPr>
        <w:t>bảo đảm sẵn sàng chữa cháy</w:t>
      </w:r>
      <w:r w:rsidRPr="008925E6">
        <w:rPr>
          <w:rFonts w:asciiTheme="majorHAnsi" w:hAnsiTheme="majorHAnsi" w:cstheme="majorHAnsi"/>
          <w:sz w:val="28"/>
          <w:szCs w:val="28"/>
        </w:rPr>
        <w:t>,</w:t>
      </w:r>
      <w:r w:rsidRPr="008925E6">
        <w:rPr>
          <w:rFonts w:asciiTheme="majorHAnsi" w:hAnsiTheme="majorHAnsi" w:cstheme="majorHAnsi"/>
          <w:sz w:val="28"/>
          <w:szCs w:val="28"/>
          <w:lang w:val="vi-VN"/>
        </w:rPr>
        <w:t xml:space="preserve"> cứu nạn, cứu hộ. </w:t>
      </w:r>
    </w:p>
    <w:p w14:paraId="6A8C86DC" w14:textId="6E3E563B" w:rsidR="00196B78" w:rsidRPr="008925E6" w:rsidRDefault="00196B78" w:rsidP="001D3CC5">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rPr>
        <w:t>3</w:t>
      </w:r>
      <w:r w:rsidRPr="008925E6">
        <w:rPr>
          <w:rFonts w:asciiTheme="majorHAnsi" w:hAnsiTheme="majorHAnsi" w:cstheme="majorHAnsi"/>
          <w:sz w:val="28"/>
          <w:szCs w:val="28"/>
          <w:lang w:val="vi-VN"/>
        </w:rPr>
        <w:t xml:space="preserve">. Các phương tiện phòng cháy, chữa cháy, cứu nạn, cứu hộ chưa sử dụng phải được bảo quản trong </w:t>
      </w:r>
      <w:r w:rsidR="004A08EE" w:rsidRPr="008925E6">
        <w:rPr>
          <w:rFonts w:asciiTheme="majorHAnsi" w:hAnsiTheme="majorHAnsi" w:cstheme="majorHAnsi"/>
          <w:sz w:val="28"/>
          <w:szCs w:val="28"/>
        </w:rPr>
        <w:t xml:space="preserve">nhà, </w:t>
      </w:r>
      <w:r w:rsidRPr="008925E6">
        <w:rPr>
          <w:rFonts w:asciiTheme="majorHAnsi" w:hAnsiTheme="majorHAnsi" w:cstheme="majorHAnsi"/>
          <w:sz w:val="28"/>
          <w:szCs w:val="28"/>
          <w:lang w:val="vi-VN"/>
        </w:rPr>
        <w:t xml:space="preserve">kho hoặc </w:t>
      </w:r>
      <w:r w:rsidR="004A08EE" w:rsidRPr="008925E6">
        <w:rPr>
          <w:rFonts w:asciiTheme="majorHAnsi" w:hAnsiTheme="majorHAnsi" w:cstheme="majorHAnsi"/>
          <w:sz w:val="28"/>
          <w:szCs w:val="28"/>
        </w:rPr>
        <w:t xml:space="preserve">địa điểm, </w:t>
      </w:r>
      <w:r w:rsidRPr="008925E6">
        <w:rPr>
          <w:rFonts w:asciiTheme="majorHAnsi" w:hAnsiTheme="majorHAnsi" w:cstheme="majorHAnsi"/>
          <w:sz w:val="28"/>
          <w:szCs w:val="28"/>
          <w:lang w:val="vi-VN"/>
        </w:rPr>
        <w:t xml:space="preserve">nơi quản lý phương tiện phòng cháy, chữa cháy, cứu nạn, cứu hộ </w:t>
      </w:r>
      <w:r w:rsidRPr="008925E6">
        <w:rPr>
          <w:rFonts w:asciiTheme="majorHAnsi" w:hAnsiTheme="majorHAnsi" w:cstheme="majorHAnsi"/>
          <w:sz w:val="28"/>
          <w:szCs w:val="28"/>
        </w:rPr>
        <w:t>phù hợp với từng loại phương tiện</w:t>
      </w:r>
      <w:r w:rsidRPr="008925E6">
        <w:rPr>
          <w:rFonts w:asciiTheme="majorHAnsi" w:hAnsiTheme="majorHAnsi" w:cstheme="majorHAnsi"/>
          <w:sz w:val="28"/>
          <w:szCs w:val="28"/>
          <w:lang w:val="vi-VN"/>
        </w:rPr>
        <w:t>.</w:t>
      </w:r>
    </w:p>
    <w:p w14:paraId="28BBC3A1" w14:textId="12F9830E" w:rsidR="00E73446" w:rsidRPr="00E73446" w:rsidRDefault="00196B78" w:rsidP="00E73446">
      <w:pPr>
        <w:autoSpaceDE w:val="0"/>
        <w:autoSpaceDN w:val="0"/>
        <w:adjustRightInd w:val="0"/>
        <w:spacing w:after="120"/>
        <w:ind w:firstLine="720"/>
        <w:rPr>
          <w:rFonts w:asciiTheme="majorHAnsi" w:eastAsia="Times New Roman" w:hAnsiTheme="majorHAnsi" w:cstheme="majorHAnsi"/>
          <w:b/>
          <w:bCs/>
          <w:sz w:val="28"/>
          <w:szCs w:val="28"/>
          <w:lang w:val="vi-VN" w:eastAsia="en-US"/>
        </w:rPr>
      </w:pPr>
      <w:bookmarkStart w:id="22" w:name="dieu_7"/>
      <w:r w:rsidRPr="008925E6">
        <w:rPr>
          <w:rFonts w:asciiTheme="majorHAnsi" w:eastAsia="Times New Roman" w:hAnsiTheme="majorHAnsi" w:cstheme="majorHAnsi"/>
          <w:b/>
          <w:bCs/>
          <w:sz w:val="28"/>
          <w:szCs w:val="28"/>
          <w:lang w:val="vi-VN" w:eastAsia="en-US"/>
        </w:rPr>
        <w:t xml:space="preserve">Điều </w:t>
      </w:r>
      <w:r w:rsidRPr="008925E6">
        <w:rPr>
          <w:rFonts w:asciiTheme="majorHAnsi" w:eastAsia="Times New Roman" w:hAnsiTheme="majorHAnsi" w:cstheme="majorHAnsi"/>
          <w:b/>
          <w:bCs/>
          <w:sz w:val="28"/>
          <w:szCs w:val="28"/>
          <w:lang w:eastAsia="en-US"/>
        </w:rPr>
        <w:t>6</w:t>
      </w:r>
      <w:r w:rsidRPr="008925E6">
        <w:rPr>
          <w:rFonts w:asciiTheme="majorHAnsi" w:eastAsia="Times New Roman" w:hAnsiTheme="majorHAnsi" w:cstheme="majorHAnsi"/>
          <w:b/>
          <w:bCs/>
          <w:sz w:val="28"/>
          <w:szCs w:val="28"/>
          <w:lang w:val="vi-VN" w:eastAsia="en-US"/>
        </w:rPr>
        <w:t xml:space="preserve">. </w:t>
      </w:r>
      <w:bookmarkStart w:id="23" w:name="_Hlk187141534"/>
      <w:r w:rsidRPr="008925E6">
        <w:rPr>
          <w:rFonts w:asciiTheme="majorHAnsi" w:eastAsia="Times New Roman" w:hAnsiTheme="majorHAnsi" w:cstheme="majorHAnsi"/>
          <w:b/>
          <w:bCs/>
          <w:sz w:val="28"/>
          <w:szCs w:val="28"/>
          <w:lang w:val="vi-VN" w:eastAsia="en-US"/>
        </w:rPr>
        <w:t>Bảo quản, bảo dưỡng phương tiện phòng cháy, chữa cháy, cứu nạn, cứu hộ</w:t>
      </w:r>
      <w:bookmarkEnd w:id="23"/>
    </w:p>
    <w:p w14:paraId="2CA1A4C7" w14:textId="55167557" w:rsidR="00196B78" w:rsidRPr="008925E6" w:rsidRDefault="008925E6" w:rsidP="001D3CC5">
      <w:pPr>
        <w:autoSpaceDE w:val="0"/>
        <w:autoSpaceDN w:val="0"/>
        <w:adjustRightInd w:val="0"/>
        <w:spacing w:after="120"/>
        <w:ind w:firstLine="720"/>
        <w:rPr>
          <w:rFonts w:asciiTheme="majorHAnsi" w:eastAsia="Times New Roman" w:hAnsiTheme="majorHAnsi" w:cstheme="majorHAnsi"/>
          <w:sz w:val="28"/>
          <w:szCs w:val="28"/>
          <w:lang w:eastAsia="en-US"/>
        </w:rPr>
      </w:pPr>
      <w:r>
        <w:rPr>
          <w:rFonts w:asciiTheme="majorHAnsi" w:eastAsia="Times New Roman" w:hAnsiTheme="majorHAnsi" w:cstheme="majorHAnsi"/>
          <w:sz w:val="28"/>
          <w:szCs w:val="28"/>
          <w:lang w:val="vi-VN" w:eastAsia="en-US"/>
        </w:rPr>
        <w:t xml:space="preserve">1. </w:t>
      </w:r>
      <w:r w:rsidR="00196B78" w:rsidRPr="008925E6">
        <w:rPr>
          <w:rFonts w:asciiTheme="majorHAnsi" w:eastAsia="Times New Roman" w:hAnsiTheme="majorHAnsi" w:cstheme="majorHAnsi"/>
          <w:sz w:val="28"/>
          <w:szCs w:val="28"/>
          <w:lang w:val="vi-VN" w:eastAsia="en-US"/>
        </w:rPr>
        <w:t xml:space="preserve">Bảo quản, bảo dưỡng </w:t>
      </w:r>
      <w:r w:rsidR="001D7DEB" w:rsidRPr="008925E6">
        <w:rPr>
          <w:rFonts w:asciiTheme="majorHAnsi" w:eastAsia="Times New Roman" w:hAnsiTheme="majorHAnsi" w:cstheme="majorHAnsi"/>
          <w:bCs/>
          <w:sz w:val="28"/>
          <w:szCs w:val="28"/>
          <w:lang w:val="vi-VN" w:eastAsia="en-US"/>
        </w:rPr>
        <w:t>phương tiện phòng cháy, chữa cháy, cứu nạn, cứu hộ</w:t>
      </w:r>
      <w:r w:rsidR="00DE2FD6" w:rsidRPr="008925E6">
        <w:rPr>
          <w:rFonts w:asciiTheme="majorHAnsi" w:eastAsia="Times New Roman" w:hAnsiTheme="majorHAnsi" w:cstheme="majorHAnsi"/>
          <w:bCs/>
          <w:sz w:val="28"/>
          <w:szCs w:val="28"/>
          <w:lang w:eastAsia="en-US"/>
        </w:rPr>
        <w:t xml:space="preserve"> theo nội dung</w:t>
      </w:r>
      <w:r w:rsidR="00E44AA8" w:rsidRPr="008925E6">
        <w:rPr>
          <w:rFonts w:asciiTheme="majorHAnsi" w:eastAsia="Times New Roman" w:hAnsiTheme="majorHAnsi" w:cstheme="majorHAnsi"/>
          <w:bCs/>
          <w:sz w:val="28"/>
          <w:szCs w:val="28"/>
          <w:lang w:eastAsia="en-US"/>
        </w:rPr>
        <w:t xml:space="preserve"> quy định tại khoản 3 Điều này và do n</w:t>
      </w:r>
      <w:r w:rsidR="00537C8E" w:rsidRPr="008925E6">
        <w:rPr>
          <w:rFonts w:asciiTheme="majorHAnsi" w:eastAsia="Times New Roman" w:hAnsiTheme="majorHAnsi" w:cstheme="majorHAnsi"/>
          <w:bCs/>
          <w:sz w:val="28"/>
          <w:szCs w:val="28"/>
          <w:lang w:eastAsia="en-US"/>
        </w:rPr>
        <w:t xml:space="preserve">gười đứng đầu cơ sở </w:t>
      </w:r>
      <w:r w:rsidR="001D7DEB" w:rsidRPr="008925E6">
        <w:rPr>
          <w:rFonts w:asciiTheme="majorHAnsi" w:eastAsia="Times New Roman" w:hAnsiTheme="majorHAnsi" w:cstheme="majorHAnsi"/>
          <w:bCs/>
          <w:sz w:val="28"/>
          <w:szCs w:val="28"/>
          <w:lang w:eastAsia="en-US"/>
        </w:rPr>
        <w:t>quyết định về thời gian</w:t>
      </w:r>
      <w:r w:rsidR="00E44AA8" w:rsidRPr="008925E6">
        <w:rPr>
          <w:rFonts w:asciiTheme="majorHAnsi" w:eastAsia="Times New Roman" w:hAnsiTheme="majorHAnsi" w:cstheme="majorHAnsi"/>
          <w:bCs/>
          <w:sz w:val="28"/>
          <w:szCs w:val="28"/>
          <w:lang w:eastAsia="en-US"/>
        </w:rPr>
        <w:t>, địa điểm</w:t>
      </w:r>
      <w:r w:rsidR="001D7DEB" w:rsidRPr="008925E6">
        <w:rPr>
          <w:rFonts w:asciiTheme="majorHAnsi" w:eastAsia="Times New Roman" w:hAnsiTheme="majorHAnsi" w:cstheme="majorHAnsi"/>
          <w:bCs/>
          <w:sz w:val="28"/>
          <w:szCs w:val="28"/>
          <w:lang w:eastAsia="en-US"/>
        </w:rPr>
        <w:t xml:space="preserve"> thực hiện việc </w:t>
      </w:r>
      <w:r w:rsidR="001D7DEB" w:rsidRPr="008925E6">
        <w:rPr>
          <w:rFonts w:asciiTheme="majorHAnsi" w:eastAsia="Times New Roman" w:hAnsiTheme="majorHAnsi" w:cstheme="majorHAnsi"/>
          <w:sz w:val="28"/>
          <w:szCs w:val="28"/>
          <w:lang w:val="vi-VN" w:eastAsia="en-US"/>
        </w:rPr>
        <w:t>bảo quản, bảo dưỡng</w:t>
      </w:r>
      <w:r w:rsidR="0095501D" w:rsidRPr="008925E6">
        <w:rPr>
          <w:rFonts w:asciiTheme="majorHAnsi" w:eastAsia="Times New Roman" w:hAnsiTheme="majorHAnsi" w:cstheme="majorHAnsi"/>
          <w:sz w:val="28"/>
          <w:szCs w:val="28"/>
          <w:lang w:eastAsia="en-US"/>
        </w:rPr>
        <w:t xml:space="preserve"> phù hợp </w:t>
      </w:r>
      <w:r w:rsidRPr="008925E6">
        <w:rPr>
          <w:rFonts w:asciiTheme="majorHAnsi" w:eastAsia="Times New Roman" w:hAnsiTheme="majorHAnsi" w:cstheme="majorHAnsi"/>
          <w:sz w:val="28"/>
          <w:szCs w:val="28"/>
          <w:lang w:eastAsia="en-US"/>
        </w:rPr>
        <w:t>với từng loại phương tiện</w:t>
      </w:r>
      <w:r w:rsidR="00E44AA8" w:rsidRPr="008925E6">
        <w:rPr>
          <w:rFonts w:asciiTheme="majorHAnsi" w:eastAsia="Times New Roman" w:hAnsiTheme="majorHAnsi" w:cstheme="majorHAnsi"/>
          <w:sz w:val="28"/>
          <w:szCs w:val="28"/>
          <w:lang w:eastAsia="en-US"/>
        </w:rPr>
        <w:t xml:space="preserve">, </w:t>
      </w:r>
      <w:r w:rsidRPr="008925E6">
        <w:rPr>
          <w:rFonts w:asciiTheme="majorHAnsi" w:eastAsia="Times New Roman" w:hAnsiTheme="majorHAnsi" w:cstheme="majorHAnsi"/>
          <w:sz w:val="28"/>
          <w:szCs w:val="28"/>
          <w:lang w:eastAsia="en-US"/>
        </w:rPr>
        <w:t>hướng dẫn của nhà sản xuất (nếu có)</w:t>
      </w:r>
      <w:r w:rsidRPr="008925E6">
        <w:rPr>
          <w:rFonts w:asciiTheme="majorHAnsi" w:eastAsia="Times New Roman" w:hAnsiTheme="majorHAnsi" w:cstheme="majorHAnsi"/>
          <w:sz w:val="28"/>
          <w:szCs w:val="28"/>
          <w:lang w:val="vi-VN" w:eastAsia="en-US"/>
        </w:rPr>
        <w:t xml:space="preserve">, </w:t>
      </w:r>
      <w:r w:rsidR="001D7DEB" w:rsidRPr="008925E6">
        <w:rPr>
          <w:rFonts w:asciiTheme="majorHAnsi" w:eastAsia="Times New Roman" w:hAnsiTheme="majorHAnsi" w:cstheme="majorHAnsi"/>
          <w:sz w:val="28"/>
          <w:szCs w:val="28"/>
          <w:lang w:eastAsia="en-US"/>
        </w:rPr>
        <w:t>bảo đả</w:t>
      </w:r>
      <w:r w:rsidR="00314BCB" w:rsidRPr="008925E6">
        <w:rPr>
          <w:rFonts w:asciiTheme="majorHAnsi" w:eastAsia="Times New Roman" w:hAnsiTheme="majorHAnsi" w:cstheme="majorHAnsi"/>
          <w:sz w:val="28"/>
          <w:szCs w:val="28"/>
          <w:lang w:eastAsia="en-US"/>
        </w:rPr>
        <w:t xml:space="preserve">m phương tiện </w:t>
      </w:r>
      <w:r w:rsidR="00314BCB" w:rsidRPr="008925E6">
        <w:rPr>
          <w:rFonts w:asciiTheme="majorHAnsi" w:hAnsiTheme="majorHAnsi" w:cstheme="majorHAnsi"/>
          <w:sz w:val="28"/>
          <w:szCs w:val="28"/>
          <w:lang w:val="vi-VN"/>
        </w:rPr>
        <w:t>sẵn sàng chữa cháy</w:t>
      </w:r>
      <w:r w:rsidR="00314BCB" w:rsidRPr="008925E6">
        <w:rPr>
          <w:rFonts w:asciiTheme="majorHAnsi" w:hAnsiTheme="majorHAnsi" w:cstheme="majorHAnsi"/>
          <w:sz w:val="28"/>
          <w:szCs w:val="28"/>
        </w:rPr>
        <w:t>,</w:t>
      </w:r>
      <w:r w:rsidR="00314BCB" w:rsidRPr="008925E6">
        <w:rPr>
          <w:rFonts w:asciiTheme="majorHAnsi" w:hAnsiTheme="majorHAnsi" w:cstheme="majorHAnsi"/>
          <w:sz w:val="28"/>
          <w:szCs w:val="28"/>
          <w:lang w:val="vi-VN"/>
        </w:rPr>
        <w:t xml:space="preserve"> cứu nạn, cứu hộ. </w:t>
      </w:r>
    </w:p>
    <w:p w14:paraId="17FB3C8A" w14:textId="3E914176" w:rsidR="001D7DEB" w:rsidRPr="008925E6" w:rsidRDefault="00314BCB" w:rsidP="001D3CC5">
      <w:pPr>
        <w:autoSpaceDE w:val="0"/>
        <w:autoSpaceDN w:val="0"/>
        <w:adjustRightInd w:val="0"/>
        <w:spacing w:after="120"/>
        <w:ind w:firstLine="720"/>
        <w:rPr>
          <w:rFonts w:asciiTheme="majorHAnsi" w:eastAsia="Times New Roman" w:hAnsiTheme="majorHAnsi" w:cstheme="majorHAnsi"/>
          <w:sz w:val="28"/>
          <w:szCs w:val="28"/>
          <w:lang w:eastAsia="en-US"/>
        </w:rPr>
      </w:pPr>
      <w:r w:rsidRPr="008925E6">
        <w:rPr>
          <w:rFonts w:asciiTheme="majorHAnsi" w:eastAsia="Times New Roman" w:hAnsiTheme="majorHAnsi" w:cstheme="majorHAnsi"/>
          <w:sz w:val="28"/>
          <w:szCs w:val="28"/>
          <w:lang w:eastAsia="en-US"/>
        </w:rPr>
        <w:t>Đối với p</w:t>
      </w:r>
      <w:r w:rsidR="001D7DEB" w:rsidRPr="008925E6">
        <w:rPr>
          <w:rFonts w:asciiTheme="majorHAnsi" w:eastAsia="Times New Roman" w:hAnsiTheme="majorHAnsi" w:cstheme="majorHAnsi"/>
          <w:sz w:val="28"/>
          <w:szCs w:val="28"/>
          <w:lang w:eastAsia="en-US"/>
        </w:rPr>
        <w:t>hương tiện chữa cháy, cứu nạn, cứu hộ cơ giới, mặt nạ phòng độc cách ly được bảo quản, bảo dưỡng thường xuyên hằng ngày hoặc trong và sau mỗi lần sử dụng.</w:t>
      </w:r>
    </w:p>
    <w:p w14:paraId="0B93F366" w14:textId="294F8D0B" w:rsidR="00314BCB" w:rsidRPr="008925E6" w:rsidRDefault="00314BCB" w:rsidP="0000579A">
      <w:pPr>
        <w:autoSpaceDE w:val="0"/>
        <w:autoSpaceDN w:val="0"/>
        <w:adjustRightInd w:val="0"/>
        <w:spacing w:after="120"/>
        <w:ind w:firstLine="720"/>
        <w:rPr>
          <w:rFonts w:asciiTheme="majorHAnsi" w:eastAsia="Times New Roman" w:hAnsiTheme="majorHAnsi" w:cstheme="majorHAnsi"/>
          <w:sz w:val="28"/>
          <w:szCs w:val="28"/>
          <w:lang w:eastAsia="en-US"/>
        </w:rPr>
      </w:pPr>
      <w:r w:rsidRPr="008925E6">
        <w:rPr>
          <w:rFonts w:asciiTheme="majorHAnsi" w:eastAsia="Times New Roman" w:hAnsiTheme="majorHAnsi" w:cstheme="majorHAnsi"/>
          <w:sz w:val="28"/>
          <w:szCs w:val="28"/>
          <w:lang w:eastAsia="en-US"/>
        </w:rPr>
        <w:lastRenderedPageBreak/>
        <w:t xml:space="preserve">2. </w:t>
      </w:r>
      <w:r w:rsidR="00DE2FD6" w:rsidRPr="008925E6">
        <w:rPr>
          <w:rFonts w:asciiTheme="majorHAnsi" w:eastAsia="Times New Roman" w:hAnsiTheme="majorHAnsi" w:cstheme="majorHAnsi"/>
          <w:sz w:val="28"/>
          <w:szCs w:val="28"/>
          <w:lang w:eastAsia="en-US"/>
        </w:rPr>
        <w:t>Trường hợp p</w:t>
      </w:r>
      <w:r w:rsidRPr="008925E6">
        <w:rPr>
          <w:rFonts w:asciiTheme="majorHAnsi" w:eastAsia="Times New Roman" w:hAnsiTheme="majorHAnsi" w:cstheme="majorHAnsi"/>
          <w:bCs/>
          <w:sz w:val="28"/>
          <w:szCs w:val="28"/>
          <w:lang w:val="vi-VN" w:eastAsia="en-US"/>
        </w:rPr>
        <w:t>hương tiện phòng cháy, chữa cháy, cứu nạn, cứu hộ</w:t>
      </w:r>
      <w:r w:rsidR="00940038" w:rsidRPr="008925E6">
        <w:rPr>
          <w:rFonts w:asciiTheme="majorHAnsi" w:eastAsia="Times New Roman" w:hAnsiTheme="majorHAnsi" w:cstheme="majorHAnsi"/>
          <w:bCs/>
          <w:sz w:val="28"/>
          <w:szCs w:val="28"/>
          <w:lang w:eastAsia="en-US"/>
        </w:rPr>
        <w:t xml:space="preserve"> có tiêu chuẩn, quy chuẩn kỹ thuật quy định về việc bảo quản, bảo dưỡng thì thực hiện theo tiêu chuẩn, quy chuẩn kỹ thuật đó.</w:t>
      </w:r>
    </w:p>
    <w:p w14:paraId="346B1322" w14:textId="7DE4C6B0" w:rsidR="00196B78" w:rsidRPr="008925E6" w:rsidRDefault="00537C8E" w:rsidP="0000579A">
      <w:pPr>
        <w:autoSpaceDE w:val="0"/>
        <w:autoSpaceDN w:val="0"/>
        <w:adjustRightInd w:val="0"/>
        <w:spacing w:after="120"/>
        <w:ind w:firstLine="720"/>
        <w:rPr>
          <w:rFonts w:asciiTheme="majorHAnsi" w:eastAsia="Times New Roman" w:hAnsiTheme="majorHAnsi" w:cstheme="majorHAnsi"/>
          <w:sz w:val="28"/>
          <w:szCs w:val="28"/>
          <w:lang w:eastAsia="en-US"/>
        </w:rPr>
      </w:pPr>
      <w:r w:rsidRPr="008925E6">
        <w:rPr>
          <w:rFonts w:asciiTheme="majorHAnsi" w:eastAsia="Times New Roman" w:hAnsiTheme="majorHAnsi" w:cstheme="majorHAnsi"/>
          <w:sz w:val="28"/>
          <w:szCs w:val="28"/>
          <w:lang w:eastAsia="en-US"/>
        </w:rPr>
        <w:t xml:space="preserve">3. </w:t>
      </w:r>
      <w:r w:rsidR="00196B78" w:rsidRPr="008925E6">
        <w:rPr>
          <w:rFonts w:asciiTheme="majorHAnsi" w:eastAsia="Times New Roman" w:hAnsiTheme="majorHAnsi" w:cstheme="majorHAnsi"/>
          <w:sz w:val="28"/>
          <w:szCs w:val="28"/>
          <w:lang w:val="vi-VN" w:eastAsia="en-US"/>
        </w:rPr>
        <w:t xml:space="preserve">Nội dung bảo quản, bảo dưỡng phương tiện phòng cháy, chữa cháy, cứu nạn, cứu hộ thực hiện theo quy định tại các Phụ lục </w:t>
      </w:r>
      <w:r w:rsidR="00196B78" w:rsidRPr="008925E6">
        <w:rPr>
          <w:rFonts w:asciiTheme="majorHAnsi" w:eastAsia="Times New Roman" w:hAnsiTheme="majorHAnsi" w:cstheme="majorHAnsi"/>
          <w:sz w:val="28"/>
          <w:szCs w:val="28"/>
          <w:lang w:eastAsia="en-US"/>
        </w:rPr>
        <w:t xml:space="preserve">II, III, IV và Phụ lục V </w:t>
      </w:r>
      <w:r w:rsidR="00196B78" w:rsidRPr="008925E6">
        <w:rPr>
          <w:rFonts w:asciiTheme="majorHAnsi" w:eastAsia="Times New Roman" w:hAnsiTheme="majorHAnsi" w:cstheme="majorHAnsi"/>
          <w:sz w:val="28"/>
          <w:szCs w:val="28"/>
          <w:lang w:val="vi-VN" w:eastAsia="en-US"/>
        </w:rPr>
        <w:t>kèm theo Thông tư này</w:t>
      </w:r>
      <w:r w:rsidR="00DE2FD6" w:rsidRPr="008925E6">
        <w:rPr>
          <w:rFonts w:asciiTheme="majorHAnsi" w:eastAsia="Times New Roman" w:hAnsiTheme="majorHAnsi" w:cstheme="majorHAnsi"/>
          <w:sz w:val="28"/>
          <w:szCs w:val="28"/>
          <w:lang w:eastAsia="en-US"/>
        </w:rPr>
        <w:t xml:space="preserve"> và theo hướng dẫn của nhà sản xuất (nếu có)</w:t>
      </w:r>
      <w:r w:rsidR="00196B78" w:rsidRPr="008925E6">
        <w:rPr>
          <w:rFonts w:asciiTheme="majorHAnsi" w:eastAsia="Times New Roman" w:hAnsiTheme="majorHAnsi" w:cstheme="majorHAnsi"/>
          <w:sz w:val="28"/>
          <w:szCs w:val="28"/>
          <w:lang w:val="vi-VN" w:eastAsia="en-US"/>
        </w:rPr>
        <w:t>.</w:t>
      </w:r>
    </w:p>
    <w:p w14:paraId="0AC9C410" w14:textId="67A5FC55" w:rsidR="00196B78" w:rsidRPr="008925E6" w:rsidRDefault="00196B78" w:rsidP="0000579A">
      <w:pPr>
        <w:autoSpaceDE w:val="0"/>
        <w:autoSpaceDN w:val="0"/>
        <w:adjustRightInd w:val="0"/>
        <w:spacing w:after="120"/>
        <w:ind w:firstLine="720"/>
        <w:rPr>
          <w:rFonts w:asciiTheme="majorHAnsi" w:eastAsia="Times New Roman" w:hAnsiTheme="majorHAnsi" w:cstheme="majorHAnsi"/>
          <w:sz w:val="28"/>
          <w:szCs w:val="28"/>
          <w:lang w:eastAsia="en-US"/>
        </w:rPr>
      </w:pPr>
      <w:r w:rsidRPr="008925E6">
        <w:rPr>
          <w:rFonts w:asciiTheme="majorHAnsi" w:eastAsia="Times New Roman" w:hAnsiTheme="majorHAnsi" w:cstheme="majorHAnsi"/>
          <w:sz w:val="28"/>
          <w:szCs w:val="28"/>
          <w:lang w:eastAsia="en-US"/>
        </w:rPr>
        <w:t>4</w:t>
      </w:r>
      <w:r w:rsidRPr="008925E6">
        <w:rPr>
          <w:rFonts w:asciiTheme="majorHAnsi" w:eastAsia="Times New Roman" w:hAnsiTheme="majorHAnsi" w:cstheme="majorHAnsi"/>
          <w:sz w:val="28"/>
          <w:szCs w:val="28"/>
          <w:lang w:val="vi-VN" w:eastAsia="en-US"/>
        </w:rPr>
        <w:t xml:space="preserve">. Kết thúc việc bảo quản, bảo </w:t>
      </w:r>
      <w:r w:rsidR="00DE2FD6" w:rsidRPr="008925E6">
        <w:rPr>
          <w:rFonts w:asciiTheme="majorHAnsi" w:eastAsia="Times New Roman" w:hAnsiTheme="majorHAnsi" w:cstheme="majorHAnsi"/>
          <w:sz w:val="28"/>
          <w:szCs w:val="28"/>
          <w:lang w:val="vi-VN" w:eastAsia="en-US"/>
        </w:rPr>
        <w:t>dưỡng</w:t>
      </w:r>
      <w:r w:rsidR="00DE2FD6" w:rsidRPr="008925E6">
        <w:rPr>
          <w:rFonts w:asciiTheme="majorHAnsi" w:eastAsia="Times New Roman" w:hAnsiTheme="majorHAnsi" w:cstheme="majorHAnsi"/>
          <w:sz w:val="28"/>
          <w:szCs w:val="28"/>
          <w:lang w:eastAsia="en-US"/>
        </w:rPr>
        <w:t xml:space="preserve">, người </w:t>
      </w:r>
      <w:r w:rsidRPr="008925E6">
        <w:rPr>
          <w:rFonts w:asciiTheme="majorHAnsi" w:hAnsiTheme="majorHAnsi" w:cstheme="majorHAnsi"/>
          <w:sz w:val="28"/>
          <w:szCs w:val="28"/>
        </w:rPr>
        <w:t xml:space="preserve">được phân công </w:t>
      </w:r>
      <w:r w:rsidRPr="008925E6">
        <w:rPr>
          <w:rFonts w:asciiTheme="majorHAnsi" w:hAnsiTheme="majorHAnsi" w:cstheme="majorHAnsi"/>
          <w:sz w:val="28"/>
          <w:szCs w:val="28"/>
          <w:lang w:val="vi-VN"/>
        </w:rPr>
        <w:t>quả</w:t>
      </w:r>
      <w:r w:rsidR="00DE2FD6" w:rsidRPr="008925E6">
        <w:rPr>
          <w:rFonts w:asciiTheme="majorHAnsi" w:hAnsiTheme="majorHAnsi" w:cstheme="majorHAnsi"/>
          <w:sz w:val="28"/>
          <w:szCs w:val="28"/>
          <w:lang w:val="vi-VN"/>
        </w:rPr>
        <w:t xml:space="preserve">n lý </w:t>
      </w:r>
      <w:r w:rsidRPr="008925E6">
        <w:rPr>
          <w:rFonts w:asciiTheme="majorHAnsi" w:hAnsiTheme="majorHAnsi" w:cstheme="majorHAnsi"/>
          <w:sz w:val="28"/>
          <w:szCs w:val="28"/>
          <w:shd w:val="clear" w:color="auto" w:fill="FFFFFF"/>
          <w:lang w:val="vi-VN"/>
        </w:rPr>
        <w:t>phương tiện phòng cháy, chữa cháy, cứu nạn, cứu hộ</w:t>
      </w:r>
      <w:r w:rsidRPr="008925E6">
        <w:rPr>
          <w:rFonts w:asciiTheme="majorHAnsi" w:hAnsiTheme="majorHAnsi" w:cstheme="majorHAnsi"/>
          <w:sz w:val="28"/>
          <w:szCs w:val="28"/>
          <w:shd w:val="clear" w:color="auto" w:fill="FFFFFF"/>
        </w:rPr>
        <w:t xml:space="preserve"> </w:t>
      </w:r>
      <w:r w:rsidRPr="008925E6">
        <w:rPr>
          <w:rFonts w:asciiTheme="majorHAnsi" w:eastAsia="Times New Roman" w:hAnsiTheme="majorHAnsi" w:cstheme="majorHAnsi"/>
          <w:sz w:val="28"/>
          <w:szCs w:val="28"/>
          <w:lang w:val="vi-VN" w:eastAsia="en-US"/>
        </w:rPr>
        <w:t xml:space="preserve">phải ghi </w:t>
      </w:r>
      <w:r w:rsidR="00DE2FD6" w:rsidRPr="008925E6">
        <w:rPr>
          <w:rFonts w:asciiTheme="majorHAnsi" w:eastAsia="Times New Roman" w:hAnsiTheme="majorHAnsi" w:cstheme="majorHAnsi"/>
          <w:sz w:val="28"/>
          <w:szCs w:val="28"/>
          <w:lang w:eastAsia="en-US"/>
        </w:rPr>
        <w:t xml:space="preserve">kết quả bảo quản, bảo dưỡng </w:t>
      </w:r>
      <w:r w:rsidRPr="008925E6">
        <w:rPr>
          <w:rFonts w:asciiTheme="majorHAnsi" w:eastAsia="Times New Roman" w:hAnsiTheme="majorHAnsi" w:cstheme="majorHAnsi"/>
          <w:sz w:val="28"/>
          <w:szCs w:val="28"/>
          <w:lang w:val="vi-VN" w:eastAsia="en-US"/>
        </w:rPr>
        <w:t xml:space="preserve">vào </w:t>
      </w:r>
      <w:r w:rsidRPr="008925E6">
        <w:rPr>
          <w:rFonts w:asciiTheme="majorHAnsi" w:eastAsia="Times New Roman" w:hAnsiTheme="majorHAnsi" w:cstheme="majorHAnsi"/>
          <w:sz w:val="28"/>
          <w:szCs w:val="28"/>
          <w:lang w:eastAsia="en-US"/>
        </w:rPr>
        <w:t>S</w:t>
      </w:r>
      <w:r w:rsidRPr="008925E6">
        <w:rPr>
          <w:rFonts w:asciiTheme="majorHAnsi" w:eastAsia="Times New Roman" w:hAnsiTheme="majorHAnsi" w:cstheme="majorHAnsi"/>
          <w:sz w:val="28"/>
          <w:szCs w:val="28"/>
          <w:lang w:val="vi-VN" w:eastAsia="en-US"/>
        </w:rPr>
        <w:t>ổ theo dõi</w:t>
      </w:r>
      <w:r w:rsidRPr="008925E6">
        <w:rPr>
          <w:rFonts w:asciiTheme="majorHAnsi" w:eastAsia="Times New Roman" w:hAnsiTheme="majorHAnsi" w:cstheme="majorHAnsi"/>
          <w:sz w:val="28"/>
          <w:szCs w:val="28"/>
          <w:lang w:eastAsia="en-US"/>
        </w:rPr>
        <w:t xml:space="preserve"> </w:t>
      </w:r>
      <w:r w:rsidRPr="008925E6">
        <w:rPr>
          <w:rFonts w:asciiTheme="majorHAnsi" w:eastAsia="Times New Roman" w:hAnsiTheme="majorHAnsi" w:cstheme="majorHAnsi"/>
          <w:sz w:val="28"/>
          <w:szCs w:val="28"/>
          <w:lang w:val="vi-VN" w:eastAsia="en-US"/>
        </w:rPr>
        <w:t xml:space="preserve">phương tiện phòng cháy, chữa cháy, cứu nạn, cứu hộ </w:t>
      </w:r>
      <w:r w:rsidRPr="008925E6">
        <w:rPr>
          <w:rFonts w:asciiTheme="majorHAnsi" w:eastAsia="Times New Roman" w:hAnsiTheme="majorHAnsi" w:cstheme="majorHAnsi"/>
          <w:sz w:val="28"/>
          <w:szCs w:val="28"/>
          <w:lang w:eastAsia="en-US"/>
        </w:rPr>
        <w:t>theo Mẫu số 01</w:t>
      </w:r>
      <w:r w:rsidRPr="008925E6">
        <w:rPr>
          <w:rFonts w:asciiTheme="majorHAnsi" w:eastAsia="Times New Roman" w:hAnsiTheme="majorHAnsi" w:cstheme="majorHAnsi"/>
          <w:sz w:val="28"/>
          <w:szCs w:val="28"/>
          <w:lang w:val="vi-VN" w:eastAsia="en-US"/>
        </w:rPr>
        <w:t xml:space="preserve"> Phụ lục </w:t>
      </w:r>
      <w:r w:rsidRPr="008925E6">
        <w:rPr>
          <w:rFonts w:asciiTheme="majorHAnsi" w:eastAsia="Times New Roman" w:hAnsiTheme="majorHAnsi" w:cstheme="majorHAnsi"/>
          <w:sz w:val="28"/>
          <w:szCs w:val="28"/>
          <w:lang w:eastAsia="en-US"/>
        </w:rPr>
        <w:t xml:space="preserve">VI </w:t>
      </w:r>
      <w:r w:rsidRPr="008925E6">
        <w:rPr>
          <w:rFonts w:asciiTheme="majorHAnsi" w:eastAsia="Times New Roman" w:hAnsiTheme="majorHAnsi" w:cstheme="majorHAnsi"/>
          <w:sz w:val="28"/>
          <w:szCs w:val="28"/>
          <w:lang w:val="vi-VN" w:eastAsia="en-US"/>
        </w:rPr>
        <w:t>kèm theo Thông tư này.</w:t>
      </w:r>
    </w:p>
    <w:p w14:paraId="797362F0" w14:textId="77777777" w:rsidR="00196B78" w:rsidRPr="008925E6" w:rsidRDefault="00196B78" w:rsidP="0000579A">
      <w:pPr>
        <w:spacing w:after="120"/>
        <w:ind w:firstLine="720"/>
        <w:rPr>
          <w:rFonts w:asciiTheme="majorHAnsi" w:hAnsiTheme="majorHAnsi" w:cstheme="majorHAnsi"/>
          <w:spacing w:val="-4"/>
          <w:sz w:val="28"/>
          <w:szCs w:val="28"/>
        </w:rPr>
      </w:pPr>
      <w:r w:rsidRPr="008925E6">
        <w:rPr>
          <w:rFonts w:asciiTheme="majorHAnsi" w:hAnsiTheme="majorHAnsi" w:cstheme="majorHAnsi"/>
          <w:spacing w:val="-4"/>
          <w:sz w:val="28"/>
          <w:szCs w:val="28"/>
          <w:lang w:val="vi-VN"/>
        </w:rPr>
        <w:t xml:space="preserve">Sổ theo dõi phương </w:t>
      </w:r>
      <w:r w:rsidRPr="008925E6">
        <w:rPr>
          <w:rFonts w:asciiTheme="majorHAnsi" w:eastAsia="Times New Roman" w:hAnsiTheme="majorHAnsi" w:cstheme="majorHAnsi"/>
          <w:spacing w:val="-4"/>
          <w:sz w:val="28"/>
          <w:szCs w:val="28"/>
          <w:lang w:val="vi-VN" w:eastAsia="en-US"/>
        </w:rPr>
        <w:t xml:space="preserve">tiện phòng cháy, chữa cháy, cứu nạn, cứu hộ </w:t>
      </w:r>
      <w:r w:rsidRPr="008925E6">
        <w:rPr>
          <w:rFonts w:asciiTheme="majorHAnsi" w:eastAsia="Times New Roman" w:hAnsiTheme="majorHAnsi" w:cstheme="majorHAnsi"/>
          <w:spacing w:val="-4"/>
          <w:sz w:val="28"/>
          <w:szCs w:val="28"/>
          <w:lang w:eastAsia="en-US"/>
        </w:rPr>
        <w:t xml:space="preserve">là tài liệu </w:t>
      </w:r>
      <w:r w:rsidRPr="008925E6">
        <w:rPr>
          <w:rFonts w:asciiTheme="majorHAnsi" w:hAnsiTheme="majorHAnsi" w:cstheme="majorHAnsi"/>
          <w:spacing w:val="-4"/>
          <w:sz w:val="28"/>
          <w:szCs w:val="28"/>
          <w:lang w:val="vi-VN"/>
        </w:rPr>
        <w:t>trong hồ sơ về phòng cháy, chữa cháy</w:t>
      </w:r>
      <w:r w:rsidRPr="008925E6">
        <w:rPr>
          <w:rFonts w:asciiTheme="majorHAnsi" w:hAnsiTheme="majorHAnsi" w:cstheme="majorHAnsi"/>
          <w:spacing w:val="-4"/>
          <w:sz w:val="28"/>
          <w:szCs w:val="28"/>
        </w:rPr>
        <w:t>, cứu nạn, cứu hộ</w:t>
      </w:r>
      <w:r w:rsidRPr="008925E6">
        <w:rPr>
          <w:rFonts w:asciiTheme="majorHAnsi" w:hAnsiTheme="majorHAnsi" w:cstheme="majorHAnsi"/>
          <w:spacing w:val="-4"/>
          <w:sz w:val="28"/>
          <w:szCs w:val="28"/>
          <w:lang w:val="vi-VN"/>
        </w:rPr>
        <w:t xml:space="preserve"> của cơ sở</w:t>
      </w:r>
      <w:r w:rsidRPr="008925E6">
        <w:rPr>
          <w:rFonts w:asciiTheme="majorHAnsi" w:hAnsiTheme="majorHAnsi" w:cstheme="majorHAnsi"/>
          <w:spacing w:val="-4"/>
          <w:sz w:val="28"/>
          <w:szCs w:val="28"/>
        </w:rPr>
        <w:t xml:space="preserve"> theo quy định.</w:t>
      </w:r>
    </w:p>
    <w:p w14:paraId="5AA79C2E" w14:textId="07AF909E" w:rsidR="00196B78" w:rsidRPr="008925E6" w:rsidRDefault="00196B78" w:rsidP="0000579A">
      <w:pPr>
        <w:spacing w:after="120"/>
        <w:ind w:firstLine="720"/>
        <w:rPr>
          <w:rFonts w:asciiTheme="majorHAnsi" w:hAnsiTheme="majorHAnsi" w:cstheme="majorHAnsi"/>
          <w:b/>
          <w:bCs/>
          <w:sz w:val="28"/>
          <w:szCs w:val="28"/>
          <w:lang w:val="vi-VN"/>
        </w:rPr>
      </w:pPr>
      <w:r w:rsidRPr="008925E6">
        <w:rPr>
          <w:rFonts w:asciiTheme="majorHAnsi" w:hAnsiTheme="majorHAnsi" w:cstheme="majorHAnsi"/>
          <w:b/>
          <w:sz w:val="28"/>
          <w:szCs w:val="28"/>
          <w:shd w:val="clear" w:color="auto" w:fill="FFFFFF"/>
          <w:lang w:val="vi-VN"/>
        </w:rPr>
        <w:t xml:space="preserve">Điều </w:t>
      </w:r>
      <w:r w:rsidRPr="008925E6">
        <w:rPr>
          <w:rFonts w:asciiTheme="majorHAnsi" w:hAnsiTheme="majorHAnsi" w:cstheme="majorHAnsi"/>
          <w:b/>
          <w:sz w:val="28"/>
          <w:szCs w:val="28"/>
          <w:shd w:val="clear" w:color="auto" w:fill="FFFFFF"/>
        </w:rPr>
        <w:t>7</w:t>
      </w:r>
      <w:r w:rsidRPr="008925E6">
        <w:rPr>
          <w:rFonts w:asciiTheme="majorHAnsi" w:hAnsiTheme="majorHAnsi" w:cstheme="majorHAnsi"/>
          <w:b/>
          <w:sz w:val="28"/>
          <w:szCs w:val="28"/>
          <w:shd w:val="clear" w:color="auto" w:fill="FFFFFF"/>
          <w:lang w:val="vi-VN"/>
        </w:rPr>
        <w:t xml:space="preserve">. </w:t>
      </w:r>
      <w:bookmarkStart w:id="24" w:name="_Hlk187141558"/>
      <w:r w:rsidRPr="008925E6">
        <w:rPr>
          <w:rFonts w:asciiTheme="majorHAnsi" w:hAnsiTheme="majorHAnsi" w:cstheme="majorHAnsi"/>
          <w:b/>
          <w:sz w:val="28"/>
          <w:szCs w:val="28"/>
          <w:shd w:val="clear" w:color="auto" w:fill="FFFFFF"/>
          <w:lang w:val="vi-VN"/>
        </w:rPr>
        <w:t>Thống kê, báo cáo công tác quản</w:t>
      </w:r>
      <w:r w:rsidRPr="008925E6">
        <w:rPr>
          <w:rFonts w:asciiTheme="majorHAnsi" w:hAnsiTheme="majorHAnsi" w:cstheme="majorHAnsi"/>
          <w:b/>
          <w:sz w:val="28"/>
          <w:szCs w:val="28"/>
          <w:lang w:val="vi-VN"/>
        </w:rPr>
        <w:t xml:space="preserve"> lý, bảo quản, bảo dưỡng </w:t>
      </w:r>
      <w:bookmarkEnd w:id="22"/>
      <w:r w:rsidRPr="008925E6">
        <w:rPr>
          <w:rFonts w:asciiTheme="majorHAnsi" w:hAnsiTheme="majorHAnsi" w:cstheme="majorHAnsi"/>
          <w:b/>
          <w:bCs/>
          <w:sz w:val="28"/>
          <w:szCs w:val="28"/>
          <w:shd w:val="clear" w:color="auto" w:fill="FFFFFF"/>
          <w:lang w:val="vi-VN"/>
        </w:rPr>
        <w:t>phương tiện phòng cháy, chữa cháy, cứu nạn, cứu hộ</w:t>
      </w:r>
      <w:r w:rsidRPr="008925E6">
        <w:rPr>
          <w:rFonts w:asciiTheme="majorHAnsi" w:hAnsiTheme="majorHAnsi" w:cstheme="majorHAnsi"/>
          <w:b/>
          <w:bCs/>
          <w:iCs/>
          <w:sz w:val="28"/>
          <w:szCs w:val="28"/>
          <w:lang w:val="vi-VN"/>
        </w:rPr>
        <w:t xml:space="preserve"> </w:t>
      </w:r>
      <w:bookmarkEnd w:id="24"/>
    </w:p>
    <w:p w14:paraId="6B1F6873" w14:textId="305BC866" w:rsidR="00196B78" w:rsidRPr="008925E6" w:rsidRDefault="00196B78" w:rsidP="0000579A">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lang w:val="vi-VN"/>
        </w:rPr>
        <w:t xml:space="preserve">Việc thống kê, báo cáo công tác quản lý, bảo quản, bảo dưỡng phương tiện phòng cháy, chữa cháy, cứu nạn, cứu hộ được </w:t>
      </w:r>
      <w:r w:rsidRPr="008925E6">
        <w:rPr>
          <w:rFonts w:asciiTheme="majorHAnsi" w:hAnsiTheme="majorHAnsi" w:cstheme="majorHAnsi"/>
          <w:sz w:val="28"/>
          <w:szCs w:val="28"/>
        </w:rPr>
        <w:t>lồng ghép</w:t>
      </w:r>
      <w:r w:rsidRPr="008925E6">
        <w:rPr>
          <w:rFonts w:asciiTheme="majorHAnsi" w:hAnsiTheme="majorHAnsi" w:cstheme="majorHAnsi"/>
          <w:sz w:val="28"/>
          <w:szCs w:val="28"/>
          <w:lang w:val="vi-VN"/>
        </w:rPr>
        <w:t xml:space="preserve"> trong </w:t>
      </w:r>
      <w:r w:rsidRPr="008925E6">
        <w:rPr>
          <w:rFonts w:asciiTheme="majorHAnsi" w:hAnsiTheme="majorHAnsi" w:cstheme="majorHAnsi"/>
          <w:sz w:val="28"/>
          <w:szCs w:val="28"/>
        </w:rPr>
        <w:t>B</w:t>
      </w:r>
      <w:r w:rsidRPr="008925E6">
        <w:rPr>
          <w:rFonts w:asciiTheme="majorHAnsi" w:hAnsiTheme="majorHAnsi" w:cstheme="majorHAnsi"/>
          <w:sz w:val="28"/>
          <w:szCs w:val="28"/>
          <w:lang w:val="vi-VN"/>
        </w:rPr>
        <w:t>áo cáo kết quả thực hiện công tác phòng cháy, chữa cháy</w:t>
      </w:r>
      <w:r w:rsidR="000E56D9" w:rsidRPr="008925E6">
        <w:rPr>
          <w:rFonts w:asciiTheme="majorHAnsi" w:hAnsiTheme="majorHAnsi" w:cstheme="majorHAnsi"/>
          <w:sz w:val="28"/>
          <w:szCs w:val="28"/>
        </w:rPr>
        <w:t>, cứu nạn, cứu hộ</w:t>
      </w:r>
      <w:r w:rsidRPr="008925E6">
        <w:rPr>
          <w:rFonts w:asciiTheme="majorHAnsi" w:hAnsiTheme="majorHAnsi" w:cstheme="majorHAnsi"/>
          <w:sz w:val="28"/>
          <w:szCs w:val="28"/>
          <w:lang w:val="vi-VN"/>
        </w:rPr>
        <w:t xml:space="preserve"> của cơ sở </w:t>
      </w:r>
      <w:r w:rsidRPr="008925E6">
        <w:rPr>
          <w:rFonts w:asciiTheme="majorHAnsi" w:hAnsiTheme="majorHAnsi" w:cstheme="majorHAnsi"/>
          <w:sz w:val="28"/>
          <w:szCs w:val="28"/>
        </w:rPr>
        <w:t>theo Mẫu số PC04 Phụ lục VIII kèm theo</w:t>
      </w:r>
      <w:r w:rsidR="00B5718E" w:rsidRPr="008925E6">
        <w:rPr>
          <w:rFonts w:asciiTheme="majorHAnsi" w:hAnsiTheme="majorHAnsi" w:cstheme="majorHAnsi"/>
          <w:sz w:val="28"/>
          <w:szCs w:val="28"/>
        </w:rPr>
        <w:t xml:space="preserve"> </w:t>
      </w:r>
      <w:r w:rsidRPr="008925E6">
        <w:rPr>
          <w:rFonts w:asciiTheme="majorHAnsi" w:hAnsiTheme="majorHAnsi" w:cstheme="majorHAnsi"/>
          <w:sz w:val="28"/>
          <w:szCs w:val="28"/>
        </w:rPr>
        <w:t>Nghị định</w:t>
      </w:r>
      <w:r w:rsidR="00B5718E" w:rsidRPr="008925E6">
        <w:rPr>
          <w:rFonts w:asciiTheme="majorHAnsi" w:hAnsiTheme="majorHAnsi" w:cstheme="majorHAnsi"/>
          <w:sz w:val="28"/>
          <w:szCs w:val="28"/>
        </w:rPr>
        <w:t xml:space="preserve"> số </w:t>
      </w:r>
      <w:r w:rsidR="00B5718E" w:rsidRPr="008925E6">
        <w:rPr>
          <w:rFonts w:asciiTheme="majorHAnsi" w:eastAsia="Times" w:hAnsiTheme="majorHAnsi" w:cstheme="majorHAnsi"/>
          <w:bCs/>
          <w:spacing w:val="-6"/>
          <w:sz w:val="28"/>
          <w:szCs w:val="28"/>
        </w:rPr>
        <w:t>105/2025/NĐ-CP</w:t>
      </w:r>
      <w:r w:rsidRPr="008925E6">
        <w:rPr>
          <w:rFonts w:asciiTheme="majorHAnsi" w:hAnsiTheme="majorHAnsi" w:cstheme="majorHAnsi"/>
          <w:sz w:val="28"/>
          <w:szCs w:val="28"/>
        </w:rPr>
        <w:t>,</w:t>
      </w:r>
      <w:r w:rsidRPr="008925E6">
        <w:rPr>
          <w:rFonts w:asciiTheme="majorHAnsi" w:hAnsiTheme="majorHAnsi" w:cstheme="majorHAnsi"/>
          <w:sz w:val="28"/>
          <w:szCs w:val="28"/>
          <w:lang w:val="vi-VN"/>
        </w:rPr>
        <w:t xml:space="preserve"> bảo đảm các nội dung sau:</w:t>
      </w:r>
    </w:p>
    <w:p w14:paraId="2EF6F884" w14:textId="77777777" w:rsidR="00196B78" w:rsidRPr="008925E6" w:rsidRDefault="00196B78" w:rsidP="0000579A">
      <w:pPr>
        <w:spacing w:after="120"/>
        <w:ind w:firstLine="720"/>
        <w:rPr>
          <w:rFonts w:asciiTheme="majorHAnsi" w:hAnsiTheme="majorHAnsi" w:cstheme="majorHAnsi"/>
          <w:sz w:val="28"/>
          <w:szCs w:val="28"/>
        </w:rPr>
      </w:pPr>
      <w:r w:rsidRPr="008925E6">
        <w:rPr>
          <w:rFonts w:asciiTheme="majorHAnsi" w:hAnsiTheme="majorHAnsi" w:cstheme="majorHAnsi"/>
          <w:sz w:val="28"/>
          <w:szCs w:val="28"/>
        </w:rPr>
        <w:t>1.</w:t>
      </w:r>
      <w:r w:rsidRPr="008925E6">
        <w:rPr>
          <w:rFonts w:asciiTheme="majorHAnsi" w:hAnsiTheme="majorHAnsi" w:cstheme="majorHAnsi"/>
          <w:sz w:val="28"/>
          <w:szCs w:val="28"/>
          <w:lang w:val="vi-VN"/>
        </w:rPr>
        <w:t xml:space="preserve"> Kết quả thực hiện </w:t>
      </w:r>
      <w:r w:rsidRPr="008925E6">
        <w:rPr>
          <w:rFonts w:asciiTheme="majorHAnsi" w:hAnsiTheme="majorHAnsi" w:cstheme="majorHAnsi"/>
          <w:sz w:val="28"/>
          <w:szCs w:val="28"/>
        </w:rPr>
        <w:t>việc</w:t>
      </w:r>
      <w:r w:rsidRPr="008925E6">
        <w:rPr>
          <w:rFonts w:asciiTheme="majorHAnsi" w:hAnsiTheme="majorHAnsi" w:cstheme="majorHAnsi"/>
          <w:sz w:val="28"/>
          <w:szCs w:val="28"/>
          <w:lang w:val="vi-VN"/>
        </w:rPr>
        <w:t xml:space="preserve"> quản lý, bảo quản, bảo dưỡng (số lượng, chất lượng, chủng loại, nội dung bảo quản, bảo dưỡng</w:t>
      </w:r>
      <w:r w:rsidRPr="008925E6">
        <w:rPr>
          <w:rFonts w:asciiTheme="majorHAnsi" w:hAnsiTheme="majorHAnsi" w:cstheme="majorHAnsi"/>
          <w:sz w:val="28"/>
          <w:szCs w:val="28"/>
          <w:shd w:val="clear" w:color="auto" w:fill="FFFFFF"/>
          <w:lang w:val="vi-VN"/>
        </w:rPr>
        <w:t xml:space="preserve"> phương tiện phòng cháy, chữa cháy, cứu nạn, cứu hộ</w:t>
      </w:r>
      <w:r w:rsidRPr="008925E6">
        <w:rPr>
          <w:rFonts w:asciiTheme="majorHAnsi" w:hAnsiTheme="majorHAnsi" w:cstheme="majorHAnsi"/>
          <w:sz w:val="28"/>
          <w:szCs w:val="28"/>
          <w:lang w:val="vi-VN"/>
        </w:rPr>
        <w:t xml:space="preserve"> đã trang bị)</w:t>
      </w:r>
      <w:r w:rsidRPr="008925E6">
        <w:rPr>
          <w:rFonts w:asciiTheme="majorHAnsi" w:hAnsiTheme="majorHAnsi" w:cstheme="majorHAnsi"/>
          <w:sz w:val="28"/>
          <w:szCs w:val="28"/>
        </w:rPr>
        <w:t>.</w:t>
      </w:r>
    </w:p>
    <w:p w14:paraId="53A8B9CB" w14:textId="77777777" w:rsidR="00196B78" w:rsidRPr="008925E6" w:rsidRDefault="00196B78" w:rsidP="0000579A">
      <w:pPr>
        <w:spacing w:after="120"/>
        <w:ind w:firstLine="720"/>
        <w:rPr>
          <w:rFonts w:asciiTheme="majorHAnsi" w:hAnsiTheme="majorHAnsi" w:cstheme="majorHAnsi"/>
          <w:sz w:val="28"/>
          <w:szCs w:val="28"/>
        </w:rPr>
      </w:pPr>
      <w:r w:rsidRPr="008925E6">
        <w:rPr>
          <w:rFonts w:asciiTheme="majorHAnsi" w:hAnsiTheme="majorHAnsi" w:cstheme="majorHAnsi"/>
          <w:sz w:val="28"/>
          <w:szCs w:val="28"/>
        </w:rPr>
        <w:t>2.</w:t>
      </w:r>
      <w:r w:rsidRPr="008925E6">
        <w:rPr>
          <w:rFonts w:asciiTheme="majorHAnsi" w:hAnsiTheme="majorHAnsi" w:cstheme="majorHAnsi"/>
          <w:sz w:val="28"/>
          <w:szCs w:val="28"/>
          <w:lang w:val="vi-VN"/>
        </w:rPr>
        <w:t xml:space="preserve"> Kết quả thực hiện </w:t>
      </w:r>
      <w:r w:rsidRPr="008925E6">
        <w:rPr>
          <w:rFonts w:asciiTheme="majorHAnsi" w:hAnsiTheme="majorHAnsi" w:cstheme="majorHAnsi"/>
          <w:sz w:val="28"/>
          <w:szCs w:val="28"/>
        </w:rPr>
        <w:t>các yêu cầu, kiến nghị</w:t>
      </w:r>
      <w:r w:rsidRPr="008925E6">
        <w:rPr>
          <w:rFonts w:asciiTheme="majorHAnsi" w:hAnsiTheme="majorHAnsi" w:cstheme="majorHAnsi"/>
          <w:sz w:val="28"/>
          <w:szCs w:val="28"/>
          <w:lang w:val="vi-VN"/>
        </w:rPr>
        <w:t xml:space="preserve"> của cơ quan có thẩm quyền </w:t>
      </w:r>
      <w:r w:rsidRPr="008925E6">
        <w:rPr>
          <w:rFonts w:asciiTheme="majorHAnsi" w:hAnsiTheme="majorHAnsi" w:cstheme="majorHAnsi"/>
          <w:sz w:val="28"/>
          <w:szCs w:val="28"/>
        </w:rPr>
        <w:t xml:space="preserve">về việc </w:t>
      </w:r>
      <w:r w:rsidRPr="008925E6">
        <w:rPr>
          <w:rFonts w:asciiTheme="majorHAnsi" w:hAnsiTheme="majorHAnsi" w:cstheme="majorHAnsi"/>
          <w:sz w:val="28"/>
          <w:szCs w:val="28"/>
          <w:lang w:val="vi-VN"/>
        </w:rPr>
        <w:t xml:space="preserve">quản lý, bảo quản, bảo dưỡng </w:t>
      </w:r>
      <w:r w:rsidRPr="008925E6">
        <w:rPr>
          <w:rFonts w:asciiTheme="majorHAnsi" w:hAnsiTheme="majorHAnsi" w:cstheme="majorHAnsi"/>
          <w:sz w:val="28"/>
          <w:szCs w:val="28"/>
          <w:shd w:val="clear" w:color="auto" w:fill="FFFFFF"/>
          <w:lang w:val="vi-VN"/>
        </w:rPr>
        <w:t>phương tiện phòng cháy, chữa cháy, cứu nạn, cứu hộ</w:t>
      </w:r>
      <w:r w:rsidRPr="008925E6">
        <w:rPr>
          <w:rFonts w:asciiTheme="majorHAnsi" w:hAnsiTheme="majorHAnsi" w:cstheme="majorHAnsi"/>
          <w:sz w:val="28"/>
          <w:szCs w:val="28"/>
          <w:lang w:val="vi-VN"/>
        </w:rPr>
        <w:t xml:space="preserve"> (nếu có)</w:t>
      </w:r>
      <w:r w:rsidRPr="008925E6">
        <w:rPr>
          <w:rFonts w:asciiTheme="majorHAnsi" w:hAnsiTheme="majorHAnsi" w:cstheme="majorHAnsi"/>
          <w:sz w:val="28"/>
          <w:szCs w:val="28"/>
        </w:rPr>
        <w:t>.</w:t>
      </w:r>
    </w:p>
    <w:p w14:paraId="0AEC726C" w14:textId="77777777" w:rsidR="00196B78" w:rsidRPr="008925E6" w:rsidRDefault="00196B78" w:rsidP="0000579A">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rPr>
        <w:t>3.</w:t>
      </w:r>
      <w:r w:rsidRPr="008925E6">
        <w:rPr>
          <w:rFonts w:asciiTheme="majorHAnsi" w:hAnsiTheme="majorHAnsi" w:cstheme="majorHAnsi"/>
          <w:sz w:val="28"/>
          <w:szCs w:val="28"/>
          <w:lang w:val="vi-VN"/>
        </w:rPr>
        <w:t xml:space="preserve"> Đề xuất, kiến nghị giải pháp để nâng cao hiệu quả công tác quản lý, bảo quản, bảo dưỡng </w:t>
      </w:r>
      <w:r w:rsidRPr="008925E6">
        <w:rPr>
          <w:rFonts w:asciiTheme="majorHAnsi" w:hAnsiTheme="majorHAnsi" w:cstheme="majorHAnsi"/>
          <w:sz w:val="28"/>
          <w:szCs w:val="28"/>
          <w:shd w:val="clear" w:color="auto" w:fill="FFFFFF"/>
          <w:lang w:val="vi-VN"/>
        </w:rPr>
        <w:t>phương tiện phòng cháy, chữa cháy, cứu nạn, cứu hộ</w:t>
      </w:r>
      <w:r w:rsidRPr="008925E6">
        <w:rPr>
          <w:rFonts w:asciiTheme="majorHAnsi" w:hAnsiTheme="majorHAnsi" w:cstheme="majorHAnsi"/>
          <w:sz w:val="28"/>
          <w:szCs w:val="28"/>
          <w:lang w:val="vi-VN"/>
        </w:rPr>
        <w:t>.</w:t>
      </w:r>
    </w:p>
    <w:p w14:paraId="2BEE4C43" w14:textId="16D7E5CE" w:rsidR="00196B78" w:rsidRPr="008925E6" w:rsidRDefault="00196B78" w:rsidP="0000579A">
      <w:pPr>
        <w:spacing w:after="120"/>
        <w:ind w:firstLine="720"/>
        <w:rPr>
          <w:rFonts w:asciiTheme="majorHAnsi" w:hAnsiTheme="majorHAnsi" w:cstheme="majorHAnsi"/>
          <w:b/>
          <w:bCs/>
          <w:iCs/>
          <w:sz w:val="28"/>
          <w:szCs w:val="28"/>
          <w:lang w:val="vi-VN"/>
        </w:rPr>
      </w:pPr>
      <w:bookmarkStart w:id="25" w:name="dieu_9"/>
      <w:r w:rsidRPr="008925E6">
        <w:rPr>
          <w:rFonts w:asciiTheme="majorHAnsi" w:hAnsiTheme="majorHAnsi" w:cstheme="majorHAnsi"/>
          <w:b/>
          <w:sz w:val="28"/>
          <w:szCs w:val="28"/>
          <w:lang w:val="vi-VN"/>
        </w:rPr>
        <w:t xml:space="preserve">Điều 8. </w:t>
      </w:r>
      <w:bookmarkStart w:id="26" w:name="_Hlk187141570"/>
      <w:r w:rsidRPr="008925E6">
        <w:rPr>
          <w:rFonts w:asciiTheme="majorHAnsi" w:hAnsiTheme="majorHAnsi" w:cstheme="majorHAnsi"/>
          <w:b/>
          <w:sz w:val="28"/>
          <w:szCs w:val="28"/>
          <w:lang w:val="vi-VN"/>
        </w:rPr>
        <w:t xml:space="preserve">Trách nhiệm của người đứng đầu </w:t>
      </w:r>
      <w:r w:rsidR="004A0F1C" w:rsidRPr="008925E6">
        <w:rPr>
          <w:rFonts w:asciiTheme="majorHAnsi" w:hAnsiTheme="majorHAnsi" w:cstheme="majorHAnsi"/>
          <w:b/>
          <w:sz w:val="28"/>
          <w:szCs w:val="28"/>
        </w:rPr>
        <w:t>cơ sở</w:t>
      </w:r>
      <w:r w:rsidR="00537C8E" w:rsidRPr="008925E6">
        <w:rPr>
          <w:rFonts w:asciiTheme="majorHAnsi" w:hAnsiTheme="majorHAnsi" w:cstheme="majorHAnsi"/>
          <w:b/>
          <w:sz w:val="28"/>
          <w:szCs w:val="28"/>
        </w:rPr>
        <w:t xml:space="preserve">, </w:t>
      </w:r>
      <w:r w:rsidR="004A0F1C" w:rsidRPr="008925E6">
        <w:rPr>
          <w:rFonts w:asciiTheme="majorHAnsi" w:hAnsiTheme="majorHAnsi" w:cstheme="majorHAnsi"/>
          <w:b/>
          <w:sz w:val="28"/>
          <w:szCs w:val="28"/>
        </w:rPr>
        <w:t xml:space="preserve">chủ hộ </w:t>
      </w:r>
      <w:r w:rsidRPr="008925E6">
        <w:rPr>
          <w:rFonts w:asciiTheme="majorHAnsi" w:hAnsiTheme="majorHAnsi" w:cstheme="majorHAnsi"/>
          <w:b/>
          <w:sz w:val="28"/>
          <w:szCs w:val="28"/>
          <w:lang w:val="vi-VN"/>
        </w:rPr>
        <w:t xml:space="preserve">gia đình, cá nhân trong quản lý, bảo quản, bảo dưỡng </w:t>
      </w:r>
      <w:r w:rsidRPr="008925E6">
        <w:rPr>
          <w:rFonts w:asciiTheme="majorHAnsi" w:hAnsiTheme="majorHAnsi" w:cstheme="majorHAnsi"/>
          <w:b/>
          <w:bCs/>
          <w:sz w:val="28"/>
          <w:szCs w:val="28"/>
          <w:shd w:val="clear" w:color="auto" w:fill="FFFFFF"/>
          <w:lang w:val="vi-VN"/>
        </w:rPr>
        <w:t>phương tiện phòng cháy, chữa cháy, cứu nạn, cứu hộ</w:t>
      </w:r>
      <w:r w:rsidRPr="008925E6">
        <w:rPr>
          <w:rFonts w:asciiTheme="majorHAnsi" w:hAnsiTheme="majorHAnsi" w:cstheme="majorHAnsi"/>
          <w:b/>
          <w:bCs/>
          <w:iCs/>
          <w:sz w:val="28"/>
          <w:szCs w:val="28"/>
          <w:lang w:val="vi-VN"/>
        </w:rPr>
        <w:t xml:space="preserve"> </w:t>
      </w:r>
      <w:bookmarkEnd w:id="26"/>
    </w:p>
    <w:bookmarkEnd w:id="25"/>
    <w:p w14:paraId="6FF07490" w14:textId="3BE497F9" w:rsidR="00196B78" w:rsidRPr="008925E6" w:rsidRDefault="00196B78" w:rsidP="0000579A">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lang w:val="vi-VN"/>
        </w:rPr>
        <w:t>1. Trách nhiệm của người đứng đầu</w:t>
      </w:r>
      <w:r w:rsidR="004A0F1C" w:rsidRPr="008925E6">
        <w:rPr>
          <w:rFonts w:asciiTheme="majorHAnsi" w:hAnsiTheme="majorHAnsi" w:cstheme="majorHAnsi"/>
          <w:sz w:val="28"/>
          <w:szCs w:val="28"/>
        </w:rPr>
        <w:t xml:space="preserve"> cơ sở</w:t>
      </w:r>
      <w:r w:rsidRPr="008925E6">
        <w:rPr>
          <w:rFonts w:asciiTheme="majorHAnsi" w:hAnsiTheme="majorHAnsi" w:cstheme="majorHAnsi"/>
          <w:sz w:val="28"/>
          <w:szCs w:val="28"/>
          <w:lang w:val="vi-VN"/>
        </w:rPr>
        <w:t>:</w:t>
      </w:r>
    </w:p>
    <w:p w14:paraId="76B4AA6D" w14:textId="77777777" w:rsidR="00196B78" w:rsidRPr="008925E6" w:rsidRDefault="00196B78" w:rsidP="0000579A">
      <w:pPr>
        <w:spacing w:after="120"/>
        <w:ind w:firstLine="720"/>
        <w:rPr>
          <w:rFonts w:asciiTheme="majorHAnsi" w:hAnsiTheme="majorHAnsi" w:cstheme="majorHAnsi"/>
          <w:sz w:val="28"/>
          <w:szCs w:val="28"/>
          <w:lang w:val="vi-VN"/>
        </w:rPr>
      </w:pPr>
      <w:r w:rsidRPr="008925E6">
        <w:rPr>
          <w:rFonts w:asciiTheme="majorHAnsi" w:hAnsiTheme="majorHAnsi" w:cstheme="majorHAnsi"/>
          <w:sz w:val="28"/>
          <w:szCs w:val="28"/>
          <w:lang w:val="vi-VN"/>
        </w:rPr>
        <w:t xml:space="preserve">a) Tổ chức, chỉ đạo, kiểm tra việc thực hiện quản lý, bảo quản, bảo dưỡng </w:t>
      </w:r>
      <w:r w:rsidRPr="008925E6">
        <w:rPr>
          <w:rFonts w:asciiTheme="majorHAnsi" w:hAnsiTheme="majorHAnsi" w:cstheme="majorHAnsi"/>
          <w:sz w:val="28"/>
          <w:szCs w:val="28"/>
          <w:shd w:val="clear" w:color="auto" w:fill="FFFFFF"/>
          <w:lang w:val="vi-VN"/>
        </w:rPr>
        <w:t>phương tiện phòng cháy, chữa cháy, cứu nạn, cứu hộ</w:t>
      </w:r>
      <w:r w:rsidRPr="008925E6">
        <w:rPr>
          <w:rFonts w:asciiTheme="majorHAnsi" w:hAnsiTheme="majorHAnsi" w:cstheme="majorHAnsi"/>
          <w:iCs/>
          <w:sz w:val="28"/>
          <w:szCs w:val="28"/>
          <w:lang w:val="vi-VN"/>
        </w:rPr>
        <w:t xml:space="preserve"> </w:t>
      </w:r>
      <w:r w:rsidRPr="008925E6">
        <w:rPr>
          <w:rFonts w:asciiTheme="majorHAnsi" w:hAnsiTheme="majorHAnsi" w:cstheme="majorHAnsi"/>
          <w:sz w:val="28"/>
          <w:szCs w:val="28"/>
          <w:lang w:val="vi-VN"/>
        </w:rPr>
        <w:t>thuộc phạm vi quản lý;</w:t>
      </w:r>
    </w:p>
    <w:p w14:paraId="0BFB0A04" w14:textId="4BEFECBE" w:rsidR="00196B78" w:rsidRPr="0000579A" w:rsidRDefault="00196B78" w:rsidP="0000579A">
      <w:pPr>
        <w:spacing w:after="120"/>
        <w:ind w:firstLine="720"/>
        <w:rPr>
          <w:rFonts w:asciiTheme="majorHAnsi" w:hAnsiTheme="majorHAnsi" w:cstheme="majorHAnsi"/>
          <w:spacing w:val="-2"/>
          <w:sz w:val="28"/>
          <w:szCs w:val="28"/>
        </w:rPr>
      </w:pPr>
      <w:r w:rsidRPr="0000579A">
        <w:rPr>
          <w:rFonts w:asciiTheme="majorHAnsi" w:hAnsiTheme="majorHAnsi" w:cstheme="majorHAnsi"/>
          <w:spacing w:val="-4"/>
          <w:sz w:val="28"/>
          <w:szCs w:val="28"/>
        </w:rPr>
        <w:t>b</w:t>
      </w:r>
      <w:r w:rsidRPr="0000579A">
        <w:rPr>
          <w:rFonts w:asciiTheme="majorHAnsi" w:hAnsiTheme="majorHAnsi" w:cstheme="majorHAnsi"/>
          <w:spacing w:val="-4"/>
          <w:sz w:val="28"/>
          <w:szCs w:val="28"/>
          <w:lang w:val="vi-VN"/>
        </w:rPr>
        <w:t xml:space="preserve">) Tổ chức cho cán bộ, nhân viên, người lao động </w:t>
      </w:r>
      <w:r w:rsidR="00537C8E" w:rsidRPr="0000579A">
        <w:rPr>
          <w:rFonts w:asciiTheme="majorHAnsi" w:hAnsiTheme="majorHAnsi" w:cstheme="majorHAnsi"/>
          <w:spacing w:val="-4"/>
          <w:sz w:val="28"/>
          <w:szCs w:val="28"/>
        </w:rPr>
        <w:t>thuộc phạm vi quản lý</w:t>
      </w:r>
      <w:r w:rsidR="00C12534" w:rsidRPr="0000579A">
        <w:rPr>
          <w:rFonts w:asciiTheme="majorHAnsi" w:hAnsiTheme="majorHAnsi" w:cstheme="majorHAnsi"/>
          <w:spacing w:val="-4"/>
          <w:sz w:val="28"/>
          <w:szCs w:val="28"/>
          <w:lang w:val="vi-VN"/>
        </w:rPr>
        <w:t xml:space="preserve"> </w:t>
      </w:r>
      <w:r w:rsidRPr="0000579A">
        <w:rPr>
          <w:rFonts w:asciiTheme="majorHAnsi" w:hAnsiTheme="majorHAnsi" w:cstheme="majorHAnsi"/>
          <w:spacing w:val="-4"/>
          <w:sz w:val="28"/>
          <w:szCs w:val="28"/>
          <w:lang w:val="vi-VN"/>
        </w:rPr>
        <w:t xml:space="preserve">học </w:t>
      </w:r>
      <w:r w:rsidRPr="0000579A">
        <w:rPr>
          <w:rFonts w:asciiTheme="majorHAnsi" w:hAnsiTheme="majorHAnsi" w:cstheme="majorHAnsi"/>
          <w:spacing w:val="-2"/>
          <w:sz w:val="28"/>
          <w:szCs w:val="28"/>
          <w:lang w:val="vi-VN"/>
        </w:rPr>
        <w:t xml:space="preserve">tập, </w:t>
      </w:r>
      <w:r w:rsidR="008925E6" w:rsidRPr="0000579A">
        <w:rPr>
          <w:rFonts w:asciiTheme="majorHAnsi" w:hAnsiTheme="majorHAnsi" w:cstheme="majorHAnsi"/>
          <w:spacing w:val="-2"/>
          <w:sz w:val="28"/>
          <w:szCs w:val="28"/>
        </w:rPr>
        <w:t xml:space="preserve">biết </w:t>
      </w:r>
      <w:r w:rsidRPr="0000579A">
        <w:rPr>
          <w:rFonts w:asciiTheme="majorHAnsi" w:hAnsiTheme="majorHAnsi" w:cstheme="majorHAnsi"/>
          <w:spacing w:val="-2"/>
          <w:sz w:val="28"/>
          <w:szCs w:val="28"/>
          <w:lang w:val="vi-VN"/>
        </w:rPr>
        <w:t xml:space="preserve">sử dụng </w:t>
      </w:r>
      <w:r w:rsidRPr="0000579A">
        <w:rPr>
          <w:rFonts w:asciiTheme="majorHAnsi" w:hAnsiTheme="majorHAnsi" w:cstheme="majorHAnsi"/>
          <w:spacing w:val="-2"/>
          <w:sz w:val="28"/>
          <w:szCs w:val="28"/>
          <w:shd w:val="clear" w:color="auto" w:fill="FFFFFF"/>
          <w:lang w:val="vi-VN"/>
        </w:rPr>
        <w:t>phương tiện phòng cháy, chữa cháy, cứu nạn, cứu hộ</w:t>
      </w:r>
      <w:r w:rsidRPr="0000579A">
        <w:rPr>
          <w:rFonts w:asciiTheme="majorHAnsi" w:hAnsiTheme="majorHAnsi" w:cstheme="majorHAnsi"/>
          <w:iCs/>
          <w:spacing w:val="-2"/>
          <w:sz w:val="28"/>
          <w:szCs w:val="28"/>
          <w:lang w:val="vi-VN"/>
        </w:rPr>
        <w:t xml:space="preserve"> </w:t>
      </w:r>
      <w:r w:rsidRPr="0000579A">
        <w:rPr>
          <w:rFonts w:asciiTheme="majorHAnsi" w:hAnsiTheme="majorHAnsi" w:cstheme="majorHAnsi"/>
          <w:spacing w:val="-2"/>
          <w:sz w:val="28"/>
          <w:szCs w:val="28"/>
          <w:lang w:val="vi-VN"/>
        </w:rPr>
        <w:t>trang bị;</w:t>
      </w:r>
    </w:p>
    <w:p w14:paraId="38BBFD04" w14:textId="47EC5E28" w:rsidR="00196B78" w:rsidRPr="00E44AA8" w:rsidRDefault="00196B78" w:rsidP="0000579A">
      <w:pPr>
        <w:spacing w:after="120"/>
        <w:ind w:firstLine="720"/>
        <w:rPr>
          <w:rFonts w:ascii="Times New Roman" w:hAnsi="Times New Roman" w:cs="Times New Roman"/>
          <w:spacing w:val="-4"/>
          <w:sz w:val="28"/>
          <w:szCs w:val="28"/>
          <w:shd w:val="clear" w:color="auto" w:fill="FFFFFF"/>
        </w:rPr>
      </w:pPr>
      <w:r w:rsidRPr="00E44AA8">
        <w:rPr>
          <w:rFonts w:ascii="Times New Roman" w:hAnsi="Times New Roman" w:cs="Times New Roman"/>
          <w:spacing w:val="-4"/>
          <w:sz w:val="28"/>
          <w:szCs w:val="28"/>
        </w:rPr>
        <w:t>c</w:t>
      </w:r>
      <w:r w:rsidRPr="00E44AA8">
        <w:rPr>
          <w:rFonts w:ascii="Times New Roman" w:hAnsi="Times New Roman" w:cs="Times New Roman"/>
          <w:spacing w:val="-4"/>
          <w:sz w:val="28"/>
          <w:szCs w:val="28"/>
          <w:lang w:val="vi-VN"/>
        </w:rPr>
        <w:t>) Phân công</w:t>
      </w:r>
      <w:r w:rsidRPr="00E44AA8">
        <w:rPr>
          <w:rFonts w:ascii="Times New Roman" w:hAnsi="Times New Roman" w:cs="Times New Roman"/>
          <w:spacing w:val="-4"/>
          <w:sz w:val="28"/>
          <w:szCs w:val="28"/>
        </w:rPr>
        <w:t>, xác định cụ thể trách nhiệm của</w:t>
      </w:r>
      <w:r w:rsidRPr="00E44AA8">
        <w:rPr>
          <w:rFonts w:ascii="Times New Roman" w:hAnsi="Times New Roman" w:cs="Times New Roman"/>
          <w:spacing w:val="-4"/>
          <w:sz w:val="28"/>
          <w:szCs w:val="28"/>
          <w:lang w:val="vi-VN"/>
        </w:rPr>
        <w:t xml:space="preserve"> </w:t>
      </w:r>
      <w:r w:rsidR="0055019E" w:rsidRPr="00E44AA8">
        <w:rPr>
          <w:rFonts w:ascii="Times New Roman" w:hAnsi="Times New Roman" w:cs="Times New Roman"/>
          <w:spacing w:val="-4"/>
          <w:sz w:val="28"/>
          <w:szCs w:val="28"/>
        </w:rPr>
        <w:t>người</w:t>
      </w:r>
      <w:r w:rsidRPr="00E44AA8">
        <w:rPr>
          <w:rFonts w:ascii="Times New Roman" w:hAnsi="Times New Roman" w:cs="Times New Roman"/>
          <w:spacing w:val="-4"/>
          <w:sz w:val="28"/>
          <w:szCs w:val="28"/>
        </w:rPr>
        <w:t xml:space="preserve"> đượ</w:t>
      </w:r>
      <w:r w:rsidR="00537C8E">
        <w:rPr>
          <w:rFonts w:ascii="Times New Roman" w:hAnsi="Times New Roman" w:cs="Times New Roman"/>
          <w:spacing w:val="-4"/>
          <w:sz w:val="28"/>
          <w:szCs w:val="28"/>
        </w:rPr>
        <w:t xml:space="preserve">c phân công </w:t>
      </w:r>
      <w:r w:rsidRPr="00E44AA8">
        <w:rPr>
          <w:rFonts w:ascii="Times New Roman" w:hAnsi="Times New Roman" w:cs="Times New Roman"/>
          <w:spacing w:val="-4"/>
          <w:sz w:val="28"/>
          <w:szCs w:val="28"/>
          <w:lang w:val="vi-VN"/>
        </w:rPr>
        <w:t>quả</w:t>
      </w:r>
      <w:r w:rsidR="0055019E" w:rsidRPr="00E44AA8">
        <w:rPr>
          <w:rFonts w:ascii="Times New Roman" w:hAnsi="Times New Roman" w:cs="Times New Roman"/>
          <w:spacing w:val="-4"/>
          <w:sz w:val="28"/>
          <w:szCs w:val="28"/>
          <w:lang w:val="vi-VN"/>
        </w:rPr>
        <w:t>n lý</w:t>
      </w:r>
      <w:r w:rsidR="0055019E" w:rsidRPr="00E44AA8">
        <w:rPr>
          <w:rFonts w:ascii="Times New Roman" w:hAnsi="Times New Roman" w:cs="Times New Roman"/>
          <w:spacing w:val="-4"/>
          <w:sz w:val="28"/>
          <w:szCs w:val="28"/>
        </w:rPr>
        <w:t xml:space="preserve">, </w:t>
      </w:r>
      <w:r w:rsidR="0055019E" w:rsidRPr="00E44AA8">
        <w:rPr>
          <w:rFonts w:ascii="Times New Roman" w:hAnsi="Times New Roman" w:cs="Times New Roman"/>
          <w:sz w:val="28"/>
          <w:szCs w:val="28"/>
        </w:rPr>
        <w:t>bảo quản, bảo dưỡng</w:t>
      </w:r>
      <w:r w:rsidR="0055019E" w:rsidRPr="00E44AA8">
        <w:rPr>
          <w:rFonts w:ascii="Times New Roman" w:hAnsi="Times New Roman" w:cs="Times New Roman"/>
          <w:sz w:val="28"/>
          <w:szCs w:val="28"/>
          <w:lang w:val="vi-VN"/>
        </w:rPr>
        <w:t xml:space="preserve"> </w:t>
      </w:r>
      <w:r w:rsidRPr="00E44AA8">
        <w:rPr>
          <w:rFonts w:ascii="Times New Roman" w:hAnsi="Times New Roman" w:cs="Times New Roman"/>
          <w:sz w:val="28"/>
          <w:szCs w:val="28"/>
          <w:shd w:val="clear" w:color="auto" w:fill="FFFFFF"/>
          <w:lang w:val="vi-VN"/>
        </w:rPr>
        <w:t>phương tiện phòng cháy, chữa cháy, cứu nạn, cứu hộ</w:t>
      </w:r>
      <w:r w:rsidRPr="00E44AA8">
        <w:rPr>
          <w:rFonts w:ascii="Times New Roman" w:hAnsi="Times New Roman" w:cs="Times New Roman"/>
          <w:spacing w:val="-4"/>
          <w:sz w:val="28"/>
          <w:szCs w:val="28"/>
          <w:shd w:val="clear" w:color="auto" w:fill="FFFFFF"/>
        </w:rPr>
        <w:t xml:space="preserve">; </w:t>
      </w:r>
    </w:p>
    <w:p w14:paraId="06109F31" w14:textId="2FD3010F" w:rsidR="00196B78" w:rsidRPr="00483B11" w:rsidRDefault="0055019E" w:rsidP="0000579A">
      <w:pPr>
        <w:spacing w:after="120"/>
        <w:ind w:firstLine="720"/>
        <w:rPr>
          <w:rFonts w:ascii="Times New Roman" w:hAnsi="Times New Roman" w:cs="Times New Roman"/>
          <w:sz w:val="28"/>
          <w:szCs w:val="28"/>
          <w:lang w:val="vi-VN"/>
        </w:rPr>
      </w:pPr>
      <w:r>
        <w:rPr>
          <w:rFonts w:ascii="Times New Roman" w:hAnsi="Times New Roman" w:cs="Times New Roman"/>
          <w:sz w:val="28"/>
          <w:szCs w:val="28"/>
        </w:rPr>
        <w:t>d</w:t>
      </w:r>
      <w:r w:rsidR="00196B78" w:rsidRPr="00483B11">
        <w:rPr>
          <w:rFonts w:ascii="Times New Roman" w:hAnsi="Times New Roman" w:cs="Times New Roman"/>
          <w:sz w:val="28"/>
          <w:szCs w:val="28"/>
          <w:lang w:val="vi-VN"/>
        </w:rPr>
        <w:t>) Kiểm tra, xử lý hoặc kiến nghị cơ quan có thẩm quyền xử lý vi phạm trong quản lý, bảo quản, bảo dưỡng phương tiện phòng cháy, chữa cháy, cứu nạn, cứu hộ</w:t>
      </w:r>
      <w:r w:rsidR="00196B78" w:rsidRPr="00483B11">
        <w:rPr>
          <w:rFonts w:ascii="Times New Roman" w:hAnsi="Times New Roman" w:cs="Times New Roman"/>
          <w:sz w:val="28"/>
          <w:szCs w:val="28"/>
        </w:rPr>
        <w:t xml:space="preserve"> theo quy định của pháp luật</w:t>
      </w:r>
      <w:r w:rsidR="00196B78" w:rsidRPr="00483B11">
        <w:rPr>
          <w:rFonts w:ascii="Times New Roman" w:hAnsi="Times New Roman" w:cs="Times New Roman"/>
          <w:sz w:val="28"/>
          <w:szCs w:val="28"/>
          <w:lang w:val="vi-VN"/>
        </w:rPr>
        <w:t>;</w:t>
      </w:r>
    </w:p>
    <w:p w14:paraId="46B7BC5E" w14:textId="40EC43F8" w:rsidR="00196B78" w:rsidRPr="00483B11" w:rsidRDefault="0055019E" w:rsidP="007F1B14">
      <w:pPr>
        <w:spacing w:after="120" w:line="245" w:lineRule="auto"/>
        <w:ind w:firstLine="720"/>
        <w:rPr>
          <w:rFonts w:ascii="Times New Roman" w:hAnsi="Times New Roman" w:cs="Times New Roman"/>
          <w:sz w:val="28"/>
          <w:szCs w:val="28"/>
          <w:lang w:val="vi-VN"/>
        </w:rPr>
      </w:pPr>
      <w:r>
        <w:rPr>
          <w:rFonts w:ascii="Times New Roman" w:hAnsi="Times New Roman" w:cs="Times New Roman"/>
          <w:sz w:val="28"/>
          <w:szCs w:val="28"/>
        </w:rPr>
        <w:lastRenderedPageBreak/>
        <w:t>đ</w:t>
      </w:r>
      <w:r w:rsidR="00196B78" w:rsidRPr="00483B11">
        <w:rPr>
          <w:rFonts w:ascii="Times New Roman" w:hAnsi="Times New Roman" w:cs="Times New Roman"/>
          <w:sz w:val="28"/>
          <w:szCs w:val="28"/>
          <w:lang w:val="vi-VN"/>
        </w:rPr>
        <w:t>) Bảo đảm kinh phí phục vụ công tác quản lý, bảo quản, bảo dưỡng phương tiện phòng cháy, chữa cháy, cứu nạn, cứu hộ</w:t>
      </w:r>
      <w:r w:rsidR="00196B78" w:rsidRPr="00483B11">
        <w:rPr>
          <w:rFonts w:ascii="Times New Roman" w:hAnsi="Times New Roman" w:cs="Times New Roman"/>
          <w:sz w:val="28"/>
          <w:szCs w:val="28"/>
        </w:rPr>
        <w:t xml:space="preserve"> trong phạm vi quản lý</w:t>
      </w:r>
      <w:r w:rsidR="00196B78" w:rsidRPr="00483B11">
        <w:rPr>
          <w:rFonts w:ascii="Times New Roman" w:hAnsi="Times New Roman" w:cs="Times New Roman"/>
          <w:sz w:val="28"/>
          <w:szCs w:val="28"/>
          <w:lang w:val="vi-VN"/>
        </w:rPr>
        <w:t>.</w:t>
      </w:r>
    </w:p>
    <w:p w14:paraId="1C5F3FD8" w14:textId="783C3C14" w:rsidR="007335C2" w:rsidRPr="008B154B" w:rsidRDefault="00196B78" w:rsidP="007F1B14">
      <w:pPr>
        <w:spacing w:after="120" w:line="245" w:lineRule="auto"/>
        <w:ind w:firstLine="720"/>
        <w:rPr>
          <w:rFonts w:ascii="Times New Roman" w:hAnsi="Times New Roman" w:cs="Times New Roman"/>
          <w:sz w:val="28"/>
          <w:szCs w:val="28"/>
          <w:shd w:val="clear" w:color="auto" w:fill="FFFFFF"/>
        </w:rPr>
      </w:pPr>
      <w:r w:rsidRPr="00483B11">
        <w:rPr>
          <w:rFonts w:ascii="Times New Roman" w:hAnsi="Times New Roman" w:cs="Times New Roman"/>
          <w:sz w:val="28"/>
          <w:szCs w:val="28"/>
          <w:lang w:val="vi-VN"/>
        </w:rPr>
        <w:t xml:space="preserve">2. </w:t>
      </w:r>
      <w:r w:rsidRPr="00483B11">
        <w:rPr>
          <w:rFonts w:ascii="Times New Roman" w:hAnsi="Times New Roman" w:cs="Times New Roman"/>
          <w:sz w:val="28"/>
          <w:szCs w:val="28"/>
        </w:rPr>
        <w:t>C</w:t>
      </w:r>
      <w:r w:rsidRPr="00483B11">
        <w:rPr>
          <w:rFonts w:ascii="Times New Roman" w:hAnsi="Times New Roman" w:cs="Times New Roman"/>
          <w:sz w:val="28"/>
          <w:szCs w:val="28"/>
          <w:lang w:val="vi-VN"/>
        </w:rPr>
        <w:t>hủ hộ gia đình, cá nhân</w:t>
      </w:r>
      <w:r w:rsidRPr="00483B11">
        <w:rPr>
          <w:rFonts w:ascii="Times New Roman" w:hAnsi="Times New Roman" w:cs="Times New Roman"/>
          <w:sz w:val="28"/>
          <w:szCs w:val="28"/>
        </w:rPr>
        <w:t xml:space="preserve"> quy định tại khoản 2 Điều 43 Luật Phòng cháy, chữa cháy và cứu nạn, cứu hộ tự </w:t>
      </w:r>
      <w:r w:rsidRPr="00483B11">
        <w:rPr>
          <w:rFonts w:ascii="Times New Roman" w:hAnsi="Times New Roman" w:cs="Times New Roman"/>
          <w:sz w:val="28"/>
          <w:szCs w:val="28"/>
          <w:lang w:val="vi-VN"/>
        </w:rPr>
        <w:t xml:space="preserve">bảo quản, bảo dưỡng </w:t>
      </w:r>
      <w:r w:rsidRPr="00483B11">
        <w:rPr>
          <w:rFonts w:ascii="Times New Roman" w:hAnsi="Times New Roman" w:cs="Times New Roman"/>
          <w:sz w:val="28"/>
          <w:szCs w:val="28"/>
          <w:shd w:val="clear" w:color="auto" w:fill="FFFFFF"/>
          <w:lang w:val="vi-VN"/>
        </w:rPr>
        <w:t>phương tiện phòng cháy, chữa cháy, cứu nạn, cứu hộ</w:t>
      </w:r>
      <w:r w:rsidRPr="00483B11">
        <w:rPr>
          <w:rFonts w:ascii="Times New Roman" w:hAnsi="Times New Roman" w:cs="Times New Roman"/>
          <w:sz w:val="28"/>
          <w:szCs w:val="28"/>
          <w:shd w:val="clear" w:color="auto" w:fill="FFFFFF"/>
        </w:rPr>
        <w:t xml:space="preserve"> đã trang bị để bảo đảm sử dụng được phương tiện khi xảy ra cháy, tai nạn, sự cố.</w:t>
      </w:r>
    </w:p>
    <w:p w14:paraId="625EFFCA" w14:textId="74CB9A18" w:rsidR="00F6403F" w:rsidRPr="00483B11" w:rsidRDefault="00196B78" w:rsidP="00A211F8">
      <w:pPr>
        <w:jc w:val="center"/>
        <w:rPr>
          <w:rFonts w:ascii="Times New Roman" w:hAnsi="Times New Roman" w:cs="Times New Roman"/>
          <w:b/>
          <w:sz w:val="28"/>
          <w:szCs w:val="28"/>
        </w:rPr>
      </w:pPr>
      <w:r w:rsidRPr="00483B11">
        <w:rPr>
          <w:rFonts w:ascii="Times New Roman" w:hAnsi="Times New Roman" w:cs="Times New Roman"/>
          <w:b/>
          <w:sz w:val="28"/>
          <w:szCs w:val="28"/>
        </w:rPr>
        <w:t>Chương IV</w:t>
      </w:r>
    </w:p>
    <w:p w14:paraId="7AA3F0AE" w14:textId="78535163" w:rsidR="002C5BF7" w:rsidRPr="00483B11" w:rsidRDefault="00B12487" w:rsidP="002F1B8D">
      <w:pPr>
        <w:jc w:val="center"/>
        <w:rPr>
          <w:rFonts w:ascii="Times New Roman" w:hAnsi="Times New Roman" w:cs="Times New Roman"/>
          <w:b/>
          <w:sz w:val="26"/>
          <w:szCs w:val="26"/>
        </w:rPr>
      </w:pPr>
      <w:r w:rsidRPr="00483B11">
        <w:rPr>
          <w:rFonts w:ascii="Times New Roman" w:hAnsi="Times New Roman" w:cs="Times New Roman"/>
          <w:b/>
          <w:sz w:val="26"/>
          <w:szCs w:val="26"/>
        </w:rPr>
        <w:t xml:space="preserve">PHÂN CẤP </w:t>
      </w:r>
      <w:r w:rsidR="00013709" w:rsidRPr="00483B11">
        <w:rPr>
          <w:rFonts w:ascii="Times New Roman" w:hAnsi="Times New Roman" w:cs="Times New Roman"/>
          <w:b/>
          <w:sz w:val="26"/>
          <w:szCs w:val="26"/>
        </w:rPr>
        <w:t xml:space="preserve">THẨM QUYỀN </w:t>
      </w:r>
      <w:r w:rsidR="002C5BF7" w:rsidRPr="00483B11">
        <w:rPr>
          <w:rFonts w:ascii="Times New Roman" w:hAnsi="Times New Roman" w:cs="Times New Roman"/>
          <w:b/>
          <w:sz w:val="26"/>
          <w:szCs w:val="26"/>
        </w:rPr>
        <w:t xml:space="preserve">THỰC HIỆN MỘT SỐ NHIỆM VỤ </w:t>
      </w:r>
    </w:p>
    <w:p w14:paraId="4444E048" w14:textId="170162EA" w:rsidR="00FB5B96" w:rsidRPr="00483B11" w:rsidRDefault="008D4410" w:rsidP="002F1B8D">
      <w:pPr>
        <w:jc w:val="center"/>
        <w:rPr>
          <w:rFonts w:ascii="Times New Roman" w:hAnsi="Times New Roman" w:cs="Times New Roman"/>
          <w:b/>
          <w:sz w:val="26"/>
          <w:szCs w:val="26"/>
        </w:rPr>
      </w:pPr>
      <w:r w:rsidRPr="00483B11">
        <w:rPr>
          <w:rFonts w:ascii="Times New Roman" w:hAnsi="Times New Roman" w:cs="Times New Roman"/>
          <w:b/>
          <w:sz w:val="26"/>
          <w:szCs w:val="26"/>
        </w:rPr>
        <w:t>QUẢN LÝ</w:t>
      </w:r>
      <w:r w:rsidR="002C5BF7" w:rsidRPr="00483B11">
        <w:rPr>
          <w:rFonts w:ascii="Times New Roman" w:hAnsi="Times New Roman" w:cs="Times New Roman"/>
          <w:b/>
          <w:sz w:val="26"/>
          <w:szCs w:val="26"/>
        </w:rPr>
        <w:t xml:space="preserve"> PHÒNG CHÁY, CHỮ</w:t>
      </w:r>
      <w:r w:rsidR="0076320E">
        <w:rPr>
          <w:rFonts w:ascii="Times New Roman" w:hAnsi="Times New Roman" w:cs="Times New Roman"/>
          <w:b/>
          <w:sz w:val="26"/>
          <w:szCs w:val="26"/>
        </w:rPr>
        <w:t xml:space="preserve">A CHÁY, </w:t>
      </w:r>
      <w:r w:rsidR="002C5BF7" w:rsidRPr="00483B11">
        <w:rPr>
          <w:rFonts w:ascii="Times New Roman" w:hAnsi="Times New Roman" w:cs="Times New Roman"/>
          <w:b/>
          <w:sz w:val="26"/>
          <w:szCs w:val="26"/>
        </w:rPr>
        <w:t xml:space="preserve">CỨU NẠN, </w:t>
      </w:r>
    </w:p>
    <w:p w14:paraId="1D7E5455" w14:textId="215D0AF7" w:rsidR="004B3369" w:rsidRPr="00483B11" w:rsidRDefault="002C5BF7" w:rsidP="002F1B8D">
      <w:pPr>
        <w:jc w:val="center"/>
        <w:rPr>
          <w:rFonts w:ascii="Times New Roman" w:hAnsi="Times New Roman" w:cs="Times New Roman"/>
          <w:b/>
          <w:sz w:val="26"/>
          <w:szCs w:val="26"/>
        </w:rPr>
      </w:pPr>
      <w:r w:rsidRPr="00483B11">
        <w:rPr>
          <w:rFonts w:ascii="Times New Roman" w:hAnsi="Times New Roman" w:cs="Times New Roman"/>
          <w:b/>
          <w:sz w:val="26"/>
          <w:szCs w:val="26"/>
        </w:rPr>
        <w:t xml:space="preserve">CỨU HỘ </w:t>
      </w:r>
      <w:r w:rsidR="00FE704B" w:rsidRPr="00483B11">
        <w:rPr>
          <w:rFonts w:ascii="Times New Roman" w:hAnsi="Times New Roman" w:cs="Times New Roman"/>
          <w:b/>
          <w:sz w:val="26"/>
          <w:szCs w:val="26"/>
        </w:rPr>
        <w:t>CỦA CƠ QUAN CÔNG AN</w:t>
      </w:r>
    </w:p>
    <w:p w14:paraId="52E03A61" w14:textId="77777777" w:rsidR="00FB5B96" w:rsidRPr="0000579A" w:rsidRDefault="00FB5B96" w:rsidP="00FB5B96">
      <w:pPr>
        <w:spacing w:after="120"/>
        <w:jc w:val="center"/>
        <w:rPr>
          <w:rFonts w:ascii="Times New Roman" w:hAnsi="Times New Roman" w:cs="Times New Roman"/>
          <w:b/>
          <w:sz w:val="10"/>
          <w:szCs w:val="10"/>
        </w:rPr>
      </w:pPr>
    </w:p>
    <w:p w14:paraId="2FC3F061" w14:textId="442F8459" w:rsidR="005F7617" w:rsidRPr="00416864" w:rsidRDefault="005F7617" w:rsidP="007F1B14">
      <w:pPr>
        <w:spacing w:after="100" w:line="242" w:lineRule="auto"/>
        <w:ind w:firstLine="720"/>
        <w:rPr>
          <w:rFonts w:ascii="Times New Roman" w:hAnsi="Times New Roman" w:cs="Times New Roman"/>
          <w:b/>
          <w:bCs/>
          <w:iCs/>
          <w:sz w:val="28"/>
          <w:szCs w:val="28"/>
          <w:lang w:val="vi-VN"/>
        </w:rPr>
      </w:pPr>
      <w:r w:rsidRPr="00416864">
        <w:rPr>
          <w:rFonts w:ascii="Times New Roman" w:hAnsi="Times New Roman" w:cs="Times New Roman"/>
          <w:b/>
          <w:sz w:val="28"/>
          <w:szCs w:val="28"/>
          <w:lang w:val="vi-VN"/>
        </w:rPr>
        <w:t>Điều</w:t>
      </w:r>
      <w:r w:rsidRPr="00416864">
        <w:rPr>
          <w:rFonts w:ascii="Times New Roman" w:hAnsi="Times New Roman" w:cs="Times New Roman"/>
          <w:b/>
          <w:sz w:val="28"/>
          <w:szCs w:val="28"/>
        </w:rPr>
        <w:t xml:space="preserve"> </w:t>
      </w:r>
      <w:r w:rsidR="00196B78">
        <w:rPr>
          <w:rFonts w:ascii="Times New Roman" w:hAnsi="Times New Roman" w:cs="Times New Roman"/>
          <w:b/>
          <w:sz w:val="28"/>
          <w:szCs w:val="28"/>
        </w:rPr>
        <w:t>9</w:t>
      </w:r>
      <w:r w:rsidRPr="00416864">
        <w:rPr>
          <w:rFonts w:ascii="Times New Roman" w:hAnsi="Times New Roman" w:cs="Times New Roman"/>
          <w:b/>
          <w:sz w:val="28"/>
          <w:szCs w:val="28"/>
        </w:rPr>
        <w:t>.</w:t>
      </w:r>
      <w:r w:rsidRPr="00416864">
        <w:rPr>
          <w:rFonts w:ascii="Times New Roman" w:hAnsi="Times New Roman" w:cs="Times New Roman"/>
          <w:b/>
          <w:sz w:val="28"/>
          <w:szCs w:val="28"/>
          <w:lang w:val="vi-VN"/>
        </w:rPr>
        <w:t xml:space="preserve"> </w:t>
      </w:r>
      <w:r w:rsidR="002C5BF7" w:rsidRPr="00416864">
        <w:rPr>
          <w:rFonts w:ascii="Times New Roman" w:hAnsi="Times New Roman" w:cs="Times New Roman"/>
          <w:b/>
          <w:sz w:val="28"/>
          <w:szCs w:val="28"/>
        </w:rPr>
        <w:t>Thẩm quyền t</w:t>
      </w:r>
      <w:r w:rsidRPr="00416864">
        <w:rPr>
          <w:rFonts w:asciiTheme="majorHAnsi" w:eastAsia="Times New Roman" w:hAnsiTheme="majorHAnsi" w:cstheme="majorHAnsi"/>
          <w:b/>
          <w:bCs/>
          <w:sz w:val="28"/>
          <w:szCs w:val="28"/>
        </w:rPr>
        <w:t xml:space="preserve">hẩm định thiết kế về phòng cháy và chữa cháy của </w:t>
      </w:r>
      <w:r w:rsidR="00FE704B" w:rsidRPr="00416864">
        <w:rPr>
          <w:rFonts w:asciiTheme="majorHAnsi" w:eastAsia="Times New Roman" w:hAnsiTheme="majorHAnsi" w:cstheme="majorHAnsi"/>
          <w:b/>
          <w:bCs/>
          <w:sz w:val="28"/>
          <w:szCs w:val="28"/>
        </w:rPr>
        <w:t>c</w:t>
      </w:r>
      <w:r w:rsidRPr="00416864">
        <w:rPr>
          <w:rFonts w:asciiTheme="majorHAnsi" w:eastAsia="Times New Roman" w:hAnsiTheme="majorHAnsi" w:cstheme="majorHAnsi"/>
          <w:b/>
          <w:bCs/>
          <w:sz w:val="28"/>
          <w:szCs w:val="28"/>
        </w:rPr>
        <w:t>ơ quan Công an</w:t>
      </w:r>
    </w:p>
    <w:p w14:paraId="032DAAFE" w14:textId="6C158975" w:rsidR="002C5BF7" w:rsidRPr="00416864" w:rsidRDefault="005F7617" w:rsidP="007F1B14">
      <w:pPr>
        <w:spacing w:after="100" w:line="242" w:lineRule="auto"/>
        <w:ind w:firstLine="709"/>
        <w:rPr>
          <w:rFonts w:asciiTheme="majorHAnsi" w:eastAsia="Times New Roman" w:hAnsiTheme="majorHAnsi" w:cstheme="majorHAnsi"/>
          <w:sz w:val="28"/>
          <w:szCs w:val="28"/>
        </w:rPr>
      </w:pPr>
      <w:r w:rsidRPr="00416864">
        <w:rPr>
          <w:rFonts w:asciiTheme="majorHAnsi" w:eastAsia="Times New Roman" w:hAnsiTheme="majorHAnsi" w:cstheme="majorHAnsi"/>
          <w:sz w:val="28"/>
          <w:szCs w:val="28"/>
        </w:rPr>
        <w:t>1</w:t>
      </w:r>
      <w:r w:rsidRPr="00416864">
        <w:rPr>
          <w:rFonts w:asciiTheme="majorHAnsi" w:eastAsia="Times New Roman" w:hAnsiTheme="majorHAnsi" w:cstheme="majorHAnsi"/>
          <w:sz w:val="28"/>
          <w:szCs w:val="28"/>
          <w:lang w:val="vi-VN"/>
        </w:rPr>
        <w:t>.</w:t>
      </w:r>
      <w:r w:rsidRPr="00416864">
        <w:rPr>
          <w:rFonts w:asciiTheme="majorHAnsi" w:eastAsia="Times New Roman" w:hAnsiTheme="majorHAnsi" w:cstheme="majorHAnsi"/>
          <w:sz w:val="28"/>
          <w:szCs w:val="28"/>
        </w:rPr>
        <w:t xml:space="preserve"> Cục Cảnh sát phòng cháy, chữa cháy và cứu nạn, cứu hộ thẩm định thiết kế về phòng cháy và chữa cháy đối với công trình </w:t>
      </w:r>
      <w:r w:rsidR="00745A44" w:rsidRPr="00416864">
        <w:rPr>
          <w:rFonts w:asciiTheme="majorHAnsi" w:eastAsia="Times New Roman" w:hAnsiTheme="majorHAnsi" w:cstheme="majorHAnsi"/>
          <w:sz w:val="28"/>
          <w:szCs w:val="28"/>
        </w:rPr>
        <w:t>quy định tại</w:t>
      </w:r>
      <w:r w:rsidRPr="00416864">
        <w:rPr>
          <w:rFonts w:asciiTheme="majorHAnsi" w:eastAsia="Times New Roman" w:hAnsiTheme="majorHAnsi" w:cstheme="majorHAnsi"/>
          <w:sz w:val="28"/>
          <w:szCs w:val="28"/>
        </w:rPr>
        <w:t xml:space="preserve"> Phụ lục III kèm theo</w:t>
      </w:r>
      <w:r w:rsidR="00B5718E">
        <w:rPr>
          <w:rFonts w:ascii="Times New Roman" w:hAnsi="Times New Roman" w:cs="Times New Roman"/>
          <w:sz w:val="28"/>
          <w:szCs w:val="28"/>
        </w:rPr>
        <w:t xml:space="preserve">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155AFE" w:rsidRPr="00416864">
        <w:rPr>
          <w:rFonts w:asciiTheme="majorHAnsi" w:eastAsia="Times New Roman" w:hAnsiTheme="majorHAnsi" w:cstheme="majorHAnsi"/>
          <w:sz w:val="28"/>
          <w:szCs w:val="28"/>
        </w:rPr>
        <w:t>, cụ thể</w:t>
      </w:r>
      <w:r w:rsidRPr="00416864">
        <w:rPr>
          <w:rFonts w:asciiTheme="majorHAnsi" w:eastAsia="Times New Roman" w:hAnsiTheme="majorHAnsi" w:cstheme="majorHAnsi"/>
          <w:sz w:val="28"/>
          <w:szCs w:val="28"/>
        </w:rPr>
        <w:t xml:space="preserve">: </w:t>
      </w:r>
    </w:p>
    <w:p w14:paraId="72CB995D" w14:textId="449D09A4" w:rsidR="00C9155D" w:rsidRPr="00416864" w:rsidRDefault="002C5BF7" w:rsidP="007F1B14">
      <w:pPr>
        <w:spacing w:after="100" w:line="242" w:lineRule="auto"/>
        <w:ind w:firstLine="709"/>
        <w:rPr>
          <w:rFonts w:asciiTheme="majorHAnsi" w:eastAsia="Times New Roman" w:hAnsiTheme="majorHAnsi" w:cstheme="majorHAnsi"/>
          <w:sz w:val="28"/>
          <w:szCs w:val="28"/>
        </w:rPr>
      </w:pPr>
      <w:r w:rsidRPr="00416864">
        <w:rPr>
          <w:rFonts w:asciiTheme="majorHAnsi" w:eastAsia="Times New Roman" w:hAnsiTheme="majorHAnsi" w:cstheme="majorHAnsi"/>
          <w:sz w:val="28"/>
          <w:szCs w:val="28"/>
        </w:rPr>
        <w:t>a) C</w:t>
      </w:r>
      <w:r w:rsidR="005F7617" w:rsidRPr="00416864">
        <w:rPr>
          <w:rFonts w:asciiTheme="majorHAnsi" w:eastAsia="Times New Roman" w:hAnsiTheme="majorHAnsi" w:cstheme="majorHAnsi"/>
          <w:sz w:val="28"/>
          <w:szCs w:val="28"/>
        </w:rPr>
        <w:t xml:space="preserve">ông trình thuộc thẩm quyền quyết định chủ trương đầu tư, chấp thuận chủ trương đầu tư của Quốc hội, Thủ tướng Chính phủ theo quy định của pháp luật về đầu tư, </w:t>
      </w:r>
      <w:r w:rsidR="0055019E">
        <w:rPr>
          <w:rFonts w:asciiTheme="majorHAnsi" w:eastAsia="Times New Roman" w:hAnsiTheme="majorHAnsi" w:cstheme="majorHAnsi"/>
          <w:sz w:val="28"/>
          <w:szCs w:val="28"/>
        </w:rPr>
        <w:t xml:space="preserve">pháp luật về </w:t>
      </w:r>
      <w:r w:rsidR="005F7617" w:rsidRPr="00416864">
        <w:rPr>
          <w:rFonts w:asciiTheme="majorHAnsi" w:eastAsia="Times New Roman" w:hAnsiTheme="majorHAnsi" w:cstheme="majorHAnsi"/>
          <w:sz w:val="28"/>
          <w:szCs w:val="28"/>
        </w:rPr>
        <w:t xml:space="preserve">đầu tư công, </w:t>
      </w:r>
      <w:r w:rsidR="0055019E">
        <w:rPr>
          <w:rFonts w:asciiTheme="majorHAnsi" w:eastAsia="Times New Roman" w:hAnsiTheme="majorHAnsi" w:cstheme="majorHAnsi"/>
          <w:sz w:val="28"/>
          <w:szCs w:val="28"/>
        </w:rPr>
        <w:t xml:space="preserve">pháp luật về </w:t>
      </w:r>
      <w:r w:rsidR="005F7617" w:rsidRPr="00416864">
        <w:rPr>
          <w:rFonts w:asciiTheme="majorHAnsi" w:eastAsia="Times New Roman" w:hAnsiTheme="majorHAnsi" w:cstheme="majorHAnsi"/>
          <w:sz w:val="28"/>
          <w:szCs w:val="28"/>
        </w:rPr>
        <w:t xml:space="preserve">đầu tư theo phương thức đối tác công tư; </w:t>
      </w:r>
    </w:p>
    <w:p w14:paraId="5E47C3A0" w14:textId="59C9A1BB" w:rsidR="00C9155D" w:rsidRPr="00416864" w:rsidRDefault="00C9155D" w:rsidP="007F1B14">
      <w:pPr>
        <w:spacing w:after="100" w:line="242" w:lineRule="auto"/>
        <w:ind w:firstLine="709"/>
        <w:rPr>
          <w:rFonts w:asciiTheme="majorHAnsi" w:eastAsia="Times New Roman" w:hAnsiTheme="majorHAnsi" w:cstheme="majorHAnsi"/>
          <w:sz w:val="28"/>
          <w:szCs w:val="28"/>
        </w:rPr>
      </w:pPr>
      <w:r w:rsidRPr="00416864">
        <w:rPr>
          <w:rFonts w:asciiTheme="majorHAnsi" w:eastAsia="Times New Roman" w:hAnsiTheme="majorHAnsi" w:cstheme="majorHAnsi"/>
          <w:sz w:val="28"/>
          <w:szCs w:val="28"/>
        </w:rPr>
        <w:t>b) C</w:t>
      </w:r>
      <w:r w:rsidR="005F7617" w:rsidRPr="00416864">
        <w:rPr>
          <w:rFonts w:asciiTheme="majorHAnsi" w:eastAsia="Times New Roman" w:hAnsiTheme="majorHAnsi" w:cstheme="majorHAnsi"/>
          <w:sz w:val="28"/>
          <w:szCs w:val="28"/>
        </w:rPr>
        <w:t xml:space="preserve">ông trình thuộc dự án có công trình cấp đặc biệt theo quy định của pháp luật về xây dựng; </w:t>
      </w:r>
    </w:p>
    <w:p w14:paraId="0DB9D18E" w14:textId="4E0498BF" w:rsidR="00C9155D" w:rsidRPr="00824973" w:rsidRDefault="00C9155D" w:rsidP="007F1B14">
      <w:pPr>
        <w:spacing w:after="100" w:line="242" w:lineRule="auto"/>
        <w:ind w:firstLine="709"/>
        <w:rPr>
          <w:rFonts w:asciiTheme="majorHAnsi" w:eastAsia="Times New Roman" w:hAnsiTheme="majorHAnsi" w:cstheme="majorHAnsi"/>
          <w:sz w:val="28"/>
          <w:szCs w:val="28"/>
        </w:rPr>
      </w:pPr>
      <w:r w:rsidRPr="007439C3">
        <w:rPr>
          <w:rFonts w:asciiTheme="majorHAnsi" w:eastAsia="Times New Roman" w:hAnsiTheme="majorHAnsi" w:cstheme="majorHAnsi"/>
          <w:spacing w:val="-4"/>
          <w:sz w:val="28"/>
          <w:szCs w:val="28"/>
        </w:rPr>
        <w:t xml:space="preserve">c) </w:t>
      </w:r>
      <w:r w:rsidR="007439C3" w:rsidRPr="007439C3">
        <w:rPr>
          <w:rFonts w:asciiTheme="majorHAnsi" w:eastAsia="Times New Roman" w:hAnsiTheme="majorHAnsi" w:cstheme="majorHAnsi"/>
          <w:spacing w:val="-4"/>
          <w:sz w:val="28"/>
          <w:szCs w:val="28"/>
        </w:rPr>
        <w:t>C</w:t>
      </w:r>
      <w:r w:rsidR="006F56C3" w:rsidRPr="007439C3">
        <w:rPr>
          <w:rFonts w:asciiTheme="majorHAnsi" w:eastAsia="Times New Roman" w:hAnsiTheme="majorHAnsi" w:cstheme="majorHAnsi"/>
          <w:spacing w:val="-4"/>
          <w:sz w:val="28"/>
          <w:szCs w:val="28"/>
        </w:rPr>
        <w:t>ông trình trụ sở, nhà làm việc của các đơn vị thuộc cơ quan Bộ Công an</w:t>
      </w:r>
      <w:r w:rsidR="007439C3">
        <w:rPr>
          <w:rFonts w:asciiTheme="majorHAnsi" w:eastAsia="Times New Roman" w:hAnsiTheme="majorHAnsi" w:cstheme="majorHAnsi"/>
          <w:sz w:val="28"/>
          <w:szCs w:val="28"/>
        </w:rPr>
        <w:t>, c</w:t>
      </w:r>
      <w:r w:rsidR="007439C3" w:rsidRPr="00824973">
        <w:rPr>
          <w:rFonts w:asciiTheme="majorHAnsi" w:eastAsia="Times New Roman" w:hAnsiTheme="majorHAnsi" w:cstheme="majorHAnsi"/>
          <w:sz w:val="28"/>
          <w:szCs w:val="28"/>
        </w:rPr>
        <w:t>ông trình thuộc dự án có công trình cấp I</w:t>
      </w:r>
      <w:r w:rsidR="007439C3">
        <w:rPr>
          <w:rFonts w:asciiTheme="majorHAnsi" w:eastAsia="Times New Roman" w:hAnsiTheme="majorHAnsi" w:cstheme="majorHAnsi"/>
          <w:sz w:val="28"/>
          <w:szCs w:val="28"/>
        </w:rPr>
        <w:t xml:space="preserve"> </w:t>
      </w:r>
      <w:r w:rsidR="005F7617" w:rsidRPr="00824973">
        <w:rPr>
          <w:rFonts w:asciiTheme="majorHAnsi" w:eastAsia="Times New Roman" w:hAnsiTheme="majorHAnsi" w:cstheme="majorHAnsi"/>
          <w:sz w:val="28"/>
          <w:szCs w:val="28"/>
        </w:rPr>
        <w:t xml:space="preserve">khi có đề nghị của chủ đầu tư, chủ sở hữu công trình; </w:t>
      </w:r>
    </w:p>
    <w:p w14:paraId="677C783D" w14:textId="01B8BA76" w:rsidR="00C9155D" w:rsidRPr="00483B11" w:rsidRDefault="00C9155D" w:rsidP="007F1B14">
      <w:pPr>
        <w:spacing w:after="100" w:line="242" w:lineRule="auto"/>
        <w:ind w:firstLine="709"/>
        <w:rPr>
          <w:rFonts w:asciiTheme="majorHAnsi" w:eastAsia="Times New Roman" w:hAnsiTheme="majorHAnsi" w:cstheme="majorHAnsi"/>
          <w:sz w:val="28"/>
          <w:szCs w:val="28"/>
        </w:rPr>
      </w:pPr>
      <w:r w:rsidRPr="00416864">
        <w:rPr>
          <w:rFonts w:asciiTheme="majorHAnsi" w:eastAsia="Times New Roman" w:hAnsiTheme="majorHAnsi" w:cstheme="majorHAnsi"/>
          <w:sz w:val="28"/>
          <w:szCs w:val="28"/>
        </w:rPr>
        <w:t>d) C</w:t>
      </w:r>
      <w:r w:rsidR="005F7617" w:rsidRPr="00416864">
        <w:rPr>
          <w:rFonts w:asciiTheme="majorHAnsi" w:eastAsia="Times New Roman" w:hAnsiTheme="majorHAnsi" w:cstheme="majorHAnsi"/>
          <w:sz w:val="28"/>
          <w:szCs w:val="28"/>
        </w:rPr>
        <w:t xml:space="preserve">ông trình xây </w:t>
      </w:r>
      <w:r w:rsidR="005F7617" w:rsidRPr="00483B11">
        <w:rPr>
          <w:rFonts w:asciiTheme="majorHAnsi" w:eastAsia="Times New Roman" w:hAnsiTheme="majorHAnsi" w:cstheme="majorHAnsi"/>
          <w:sz w:val="28"/>
          <w:szCs w:val="28"/>
        </w:rPr>
        <w:t xml:space="preserve">dựng trên địa bàn hành chính từ 02 tỉnh, thành phố trực thuộc trung ương trở lên; </w:t>
      </w:r>
    </w:p>
    <w:p w14:paraId="6B1ECB99" w14:textId="02E9B5E6" w:rsidR="00C9155D" w:rsidRPr="00483B11" w:rsidRDefault="006F56C3" w:rsidP="007F1B14">
      <w:pPr>
        <w:spacing w:after="100" w:line="242" w:lineRule="auto"/>
        <w:ind w:firstLine="709"/>
        <w:rPr>
          <w:rFonts w:asciiTheme="majorHAnsi" w:eastAsia="Times New Roman" w:hAnsiTheme="majorHAnsi" w:cstheme="majorHAnsi"/>
          <w:spacing w:val="-4"/>
          <w:sz w:val="28"/>
          <w:szCs w:val="28"/>
        </w:rPr>
      </w:pPr>
      <w:r>
        <w:rPr>
          <w:rFonts w:asciiTheme="majorHAnsi" w:eastAsia="Times New Roman" w:hAnsiTheme="majorHAnsi" w:cstheme="majorHAnsi"/>
          <w:spacing w:val="-4"/>
          <w:sz w:val="28"/>
          <w:szCs w:val="28"/>
        </w:rPr>
        <w:t>đ</w:t>
      </w:r>
      <w:r w:rsidR="00C9155D" w:rsidRPr="00483B11">
        <w:rPr>
          <w:rFonts w:asciiTheme="majorHAnsi" w:eastAsia="Times New Roman" w:hAnsiTheme="majorHAnsi" w:cstheme="majorHAnsi"/>
          <w:spacing w:val="-4"/>
          <w:sz w:val="28"/>
          <w:szCs w:val="28"/>
        </w:rPr>
        <w:t>) C</w:t>
      </w:r>
      <w:r w:rsidR="005F7617" w:rsidRPr="00483B11">
        <w:rPr>
          <w:rFonts w:asciiTheme="majorHAnsi" w:eastAsia="Times New Roman" w:hAnsiTheme="majorHAnsi" w:cstheme="majorHAnsi"/>
          <w:spacing w:val="-4"/>
          <w:sz w:val="28"/>
          <w:szCs w:val="28"/>
        </w:rPr>
        <w:t xml:space="preserve">ông trình dân dụng có chiều cao phòng cháy và chữa cháy trên 150 m; </w:t>
      </w:r>
    </w:p>
    <w:p w14:paraId="19809BF1" w14:textId="5B2E5B05" w:rsidR="00C9155D" w:rsidRPr="00483B11" w:rsidRDefault="006F56C3" w:rsidP="007F1B14">
      <w:pPr>
        <w:spacing w:after="100" w:line="242" w:lineRule="auto"/>
        <w:ind w:firstLine="709"/>
        <w:rPr>
          <w:rFonts w:asciiTheme="majorHAnsi" w:eastAsia="Times New Roman" w:hAnsiTheme="majorHAnsi" w:cstheme="majorHAnsi"/>
          <w:sz w:val="28"/>
          <w:szCs w:val="28"/>
        </w:rPr>
      </w:pPr>
      <w:r>
        <w:rPr>
          <w:rFonts w:asciiTheme="majorHAnsi" w:eastAsia="Times New Roman" w:hAnsiTheme="majorHAnsi" w:cstheme="majorHAnsi"/>
          <w:sz w:val="28"/>
          <w:szCs w:val="28"/>
        </w:rPr>
        <w:t>e</w:t>
      </w:r>
      <w:r w:rsidR="00C9155D" w:rsidRPr="00483B11">
        <w:rPr>
          <w:rFonts w:asciiTheme="majorHAnsi" w:eastAsia="Times New Roman" w:hAnsiTheme="majorHAnsi" w:cstheme="majorHAnsi"/>
          <w:sz w:val="28"/>
          <w:szCs w:val="28"/>
        </w:rPr>
        <w:t xml:space="preserve">) </w:t>
      </w:r>
      <w:r w:rsidR="00E360C8" w:rsidRPr="00483B11">
        <w:rPr>
          <w:rFonts w:asciiTheme="majorHAnsi" w:eastAsia="Times New Roman" w:hAnsiTheme="majorHAnsi" w:cstheme="majorHAnsi"/>
          <w:sz w:val="28"/>
          <w:szCs w:val="28"/>
        </w:rPr>
        <w:t>C</w:t>
      </w:r>
      <w:r w:rsidR="005F7617" w:rsidRPr="00483B11">
        <w:rPr>
          <w:rFonts w:asciiTheme="majorHAnsi" w:eastAsia="Times New Roman" w:hAnsiTheme="majorHAnsi" w:cstheme="majorHAnsi"/>
          <w:sz w:val="28"/>
          <w:szCs w:val="28"/>
        </w:rPr>
        <w:t xml:space="preserve">ông trình có quy mô lớn, kỹ thuật phức tạp </w:t>
      </w:r>
      <w:r w:rsidR="00AA79D6" w:rsidRPr="00483B11">
        <w:rPr>
          <w:rFonts w:asciiTheme="majorHAnsi" w:eastAsia="Times New Roman" w:hAnsiTheme="majorHAnsi" w:cstheme="majorHAnsi"/>
          <w:sz w:val="28"/>
          <w:szCs w:val="28"/>
        </w:rPr>
        <w:t>thuộc</w:t>
      </w:r>
      <w:r w:rsidR="005F7617" w:rsidRPr="00483B11">
        <w:rPr>
          <w:rFonts w:asciiTheme="majorHAnsi" w:eastAsia="Times New Roman" w:hAnsiTheme="majorHAnsi" w:cstheme="majorHAnsi"/>
          <w:sz w:val="28"/>
          <w:szCs w:val="28"/>
        </w:rPr>
        <w:t xml:space="preserve"> </w:t>
      </w:r>
      <w:r w:rsidR="001255E4" w:rsidRPr="00483B11">
        <w:rPr>
          <w:rFonts w:asciiTheme="majorHAnsi" w:eastAsia="Times New Roman" w:hAnsiTheme="majorHAnsi" w:cstheme="majorHAnsi"/>
          <w:sz w:val="28"/>
          <w:szCs w:val="28"/>
        </w:rPr>
        <w:t xml:space="preserve">danh mục </w:t>
      </w:r>
      <w:r w:rsidR="00B525E6" w:rsidRPr="00483B11">
        <w:rPr>
          <w:rFonts w:asciiTheme="majorHAnsi" w:eastAsia="Times New Roman" w:hAnsiTheme="majorHAnsi" w:cstheme="majorHAnsi"/>
          <w:sz w:val="28"/>
          <w:szCs w:val="28"/>
        </w:rPr>
        <w:t xml:space="preserve">theo </w:t>
      </w:r>
      <w:r w:rsidR="005F7617" w:rsidRPr="00483B11">
        <w:rPr>
          <w:rFonts w:asciiTheme="majorHAnsi" w:eastAsia="Times New Roman" w:hAnsiTheme="majorHAnsi" w:cstheme="majorHAnsi"/>
          <w:sz w:val="28"/>
          <w:szCs w:val="28"/>
        </w:rPr>
        <w:t>quy định của pháp luật về xây dựng;</w:t>
      </w:r>
    </w:p>
    <w:p w14:paraId="0AE98D29" w14:textId="293308C6" w:rsidR="005F7617" w:rsidRPr="00181228" w:rsidRDefault="006F56C3" w:rsidP="007F1B14">
      <w:pPr>
        <w:spacing w:after="100" w:line="242" w:lineRule="auto"/>
        <w:ind w:firstLine="709"/>
        <w:rPr>
          <w:rFonts w:asciiTheme="majorHAnsi" w:eastAsia="Times New Roman" w:hAnsiTheme="majorHAnsi" w:cstheme="majorHAnsi"/>
          <w:sz w:val="28"/>
          <w:szCs w:val="28"/>
        </w:rPr>
      </w:pPr>
      <w:r>
        <w:rPr>
          <w:rFonts w:asciiTheme="majorHAnsi" w:eastAsia="Times New Roman" w:hAnsiTheme="majorHAnsi" w:cstheme="majorHAnsi"/>
          <w:sz w:val="28"/>
          <w:szCs w:val="28"/>
        </w:rPr>
        <w:t>g</w:t>
      </w:r>
      <w:r w:rsidR="00C9155D" w:rsidRPr="00181228">
        <w:rPr>
          <w:rFonts w:asciiTheme="majorHAnsi" w:eastAsia="Times New Roman" w:hAnsiTheme="majorHAnsi" w:cstheme="majorHAnsi"/>
          <w:sz w:val="28"/>
          <w:szCs w:val="28"/>
        </w:rPr>
        <w:t>) C</w:t>
      </w:r>
      <w:r w:rsidR="005F7617" w:rsidRPr="00181228">
        <w:rPr>
          <w:rFonts w:asciiTheme="majorHAnsi" w:eastAsia="Times New Roman" w:hAnsiTheme="majorHAnsi" w:cstheme="majorHAnsi"/>
          <w:sz w:val="28"/>
          <w:szCs w:val="28"/>
        </w:rPr>
        <w:t>ông trình sử dụng công nghệ, thiết bị, hệ thống phòng cháy và chữa cháy mà Việt Nam chưa có tiêu chuẩn, quy chuẩn</w:t>
      </w:r>
      <w:r w:rsidR="00B525E6" w:rsidRPr="00181228">
        <w:rPr>
          <w:rFonts w:asciiTheme="majorHAnsi" w:eastAsia="Times New Roman" w:hAnsiTheme="majorHAnsi" w:cstheme="majorHAnsi"/>
          <w:sz w:val="28"/>
          <w:szCs w:val="28"/>
        </w:rPr>
        <w:t xml:space="preserve"> kỹ thuật</w:t>
      </w:r>
      <w:r w:rsidR="00C9155D" w:rsidRPr="00181228">
        <w:rPr>
          <w:rFonts w:asciiTheme="majorHAnsi" w:eastAsia="Times New Roman" w:hAnsiTheme="majorHAnsi" w:cstheme="majorHAnsi"/>
          <w:sz w:val="28"/>
          <w:szCs w:val="28"/>
        </w:rPr>
        <w:t>.</w:t>
      </w:r>
    </w:p>
    <w:p w14:paraId="3FE398C0" w14:textId="005AB689" w:rsidR="00A16E32" w:rsidRPr="00483B11" w:rsidRDefault="005F7617" w:rsidP="007F1B14">
      <w:pPr>
        <w:snapToGrid w:val="0"/>
        <w:spacing w:after="100" w:line="242" w:lineRule="auto"/>
        <w:ind w:firstLine="709"/>
        <w:rPr>
          <w:rFonts w:asciiTheme="majorHAnsi" w:eastAsia="Times New Roman" w:hAnsiTheme="majorHAnsi" w:cstheme="majorHAnsi"/>
          <w:sz w:val="28"/>
          <w:szCs w:val="28"/>
        </w:rPr>
      </w:pPr>
      <w:bookmarkStart w:id="27" w:name="_heading=h.z337ya" w:colFirst="0" w:colLast="0"/>
      <w:bookmarkEnd w:id="27"/>
      <w:r w:rsidRPr="00181228">
        <w:rPr>
          <w:rFonts w:asciiTheme="majorHAnsi" w:eastAsia="Times New Roman" w:hAnsiTheme="majorHAnsi" w:cstheme="majorHAnsi"/>
          <w:sz w:val="28"/>
          <w:szCs w:val="28"/>
        </w:rPr>
        <w:t>2</w:t>
      </w:r>
      <w:r w:rsidRPr="00181228">
        <w:rPr>
          <w:rFonts w:asciiTheme="majorHAnsi" w:eastAsia="Times New Roman" w:hAnsiTheme="majorHAnsi" w:cstheme="majorHAnsi"/>
          <w:sz w:val="28"/>
          <w:szCs w:val="28"/>
          <w:lang w:val="vi-VN"/>
        </w:rPr>
        <w:t>.</w:t>
      </w:r>
      <w:r w:rsidRPr="00181228">
        <w:rPr>
          <w:rFonts w:asciiTheme="majorHAnsi" w:eastAsia="Times New Roman" w:hAnsiTheme="majorHAnsi" w:cstheme="majorHAnsi"/>
          <w:sz w:val="28"/>
          <w:szCs w:val="28"/>
        </w:rPr>
        <w:t xml:space="preserve"> Phòng Cảnh sát phòng cháy, chữa cháy và cứu nạn, cứu hộ Công an cấp tỉnh thẩm định thiết kế về phòng cháy và chữa cháy</w:t>
      </w:r>
      <w:r w:rsidR="00B525E6" w:rsidRPr="00181228">
        <w:rPr>
          <w:rFonts w:asciiTheme="majorHAnsi" w:eastAsia="Times New Roman" w:hAnsiTheme="majorHAnsi" w:cstheme="majorHAnsi"/>
          <w:sz w:val="28"/>
          <w:szCs w:val="28"/>
        </w:rPr>
        <w:t xml:space="preserve"> đối với công trình, phương tiện giao thông, cụ thể</w:t>
      </w:r>
      <w:r w:rsidRPr="00483B11">
        <w:rPr>
          <w:rFonts w:asciiTheme="majorHAnsi" w:eastAsia="Times New Roman" w:hAnsiTheme="majorHAnsi" w:cstheme="majorHAnsi"/>
          <w:sz w:val="28"/>
          <w:szCs w:val="28"/>
        </w:rPr>
        <w:t xml:space="preserve">: </w:t>
      </w:r>
    </w:p>
    <w:p w14:paraId="3A3D5038" w14:textId="65E2398C" w:rsidR="00A16E32" w:rsidRPr="00483B11" w:rsidRDefault="008B154B" w:rsidP="007F1B14">
      <w:pPr>
        <w:snapToGrid w:val="0"/>
        <w:spacing w:after="100" w:line="242" w:lineRule="auto"/>
        <w:ind w:firstLine="709"/>
        <w:rPr>
          <w:rFonts w:asciiTheme="majorHAnsi" w:eastAsia="Times New Roman" w:hAnsiTheme="majorHAnsi" w:cstheme="majorHAnsi"/>
          <w:sz w:val="28"/>
          <w:szCs w:val="28"/>
        </w:rPr>
      </w:pPr>
      <w:r w:rsidRPr="0000579A">
        <w:rPr>
          <w:rFonts w:asciiTheme="majorHAnsi" w:eastAsia="Times New Roman" w:hAnsiTheme="majorHAnsi" w:cstheme="majorHAnsi"/>
          <w:spacing w:val="-8"/>
          <w:sz w:val="28"/>
          <w:szCs w:val="28"/>
        </w:rPr>
        <w:t xml:space="preserve">a) </w:t>
      </w:r>
      <w:r w:rsidR="00A16E32" w:rsidRPr="0000579A">
        <w:rPr>
          <w:rFonts w:asciiTheme="majorHAnsi" w:eastAsia="Times New Roman" w:hAnsiTheme="majorHAnsi" w:cstheme="majorHAnsi"/>
          <w:spacing w:val="-8"/>
          <w:sz w:val="28"/>
          <w:szCs w:val="28"/>
        </w:rPr>
        <w:t>C</w:t>
      </w:r>
      <w:r w:rsidR="005F7617" w:rsidRPr="0000579A">
        <w:rPr>
          <w:rFonts w:asciiTheme="majorHAnsi" w:eastAsia="Times New Roman" w:hAnsiTheme="majorHAnsi" w:cstheme="majorHAnsi"/>
          <w:spacing w:val="-8"/>
          <w:sz w:val="28"/>
          <w:szCs w:val="28"/>
        </w:rPr>
        <w:t>ông trình qu</w:t>
      </w:r>
      <w:r w:rsidR="00B5718E" w:rsidRPr="0000579A">
        <w:rPr>
          <w:rFonts w:asciiTheme="majorHAnsi" w:eastAsia="Times New Roman" w:hAnsiTheme="majorHAnsi" w:cstheme="majorHAnsi"/>
          <w:spacing w:val="-8"/>
          <w:sz w:val="28"/>
          <w:szCs w:val="28"/>
        </w:rPr>
        <w:t xml:space="preserve">y định tại Phụ lục III kèm theo </w:t>
      </w:r>
      <w:r w:rsidR="00B5718E" w:rsidRPr="0000579A">
        <w:rPr>
          <w:rFonts w:asciiTheme="majorHAnsi" w:hAnsiTheme="majorHAnsi" w:cs="Times New Roman"/>
          <w:spacing w:val="-8"/>
          <w:sz w:val="28"/>
          <w:szCs w:val="28"/>
        </w:rPr>
        <w:t xml:space="preserve">Nghị định số </w:t>
      </w:r>
      <w:r w:rsidR="00B5718E" w:rsidRPr="0000579A">
        <w:rPr>
          <w:rFonts w:asciiTheme="majorHAnsi" w:eastAsia="Times" w:hAnsiTheme="majorHAnsi" w:cs="Times New Roman"/>
          <w:bCs/>
          <w:spacing w:val="-8"/>
          <w:sz w:val="28"/>
          <w:szCs w:val="28"/>
        </w:rPr>
        <w:t>105/2025/NĐ-CP</w:t>
      </w:r>
      <w:r w:rsidR="00B5718E" w:rsidRPr="00483B11">
        <w:rPr>
          <w:rFonts w:asciiTheme="majorHAnsi" w:eastAsia="Times New Roman" w:hAnsiTheme="majorHAnsi" w:cstheme="majorHAnsi"/>
          <w:sz w:val="28"/>
          <w:szCs w:val="28"/>
        </w:rPr>
        <w:t xml:space="preserve"> </w:t>
      </w:r>
      <w:r w:rsidR="005F7617" w:rsidRPr="00483B11">
        <w:rPr>
          <w:rFonts w:asciiTheme="majorHAnsi" w:eastAsia="Times New Roman" w:hAnsiTheme="majorHAnsi" w:cstheme="majorHAnsi"/>
          <w:sz w:val="28"/>
          <w:szCs w:val="28"/>
        </w:rPr>
        <w:t xml:space="preserve">trên địa bàn quản lý, trừ các </w:t>
      </w:r>
      <w:r w:rsidR="00013709" w:rsidRPr="00483B11">
        <w:rPr>
          <w:rFonts w:asciiTheme="majorHAnsi" w:eastAsia="Times New Roman" w:hAnsiTheme="majorHAnsi" w:cstheme="majorHAnsi"/>
          <w:sz w:val="28"/>
          <w:szCs w:val="28"/>
        </w:rPr>
        <w:t>công trình</w:t>
      </w:r>
      <w:r w:rsidR="005F7617" w:rsidRPr="00483B11">
        <w:rPr>
          <w:rFonts w:asciiTheme="majorHAnsi" w:eastAsia="Times New Roman" w:hAnsiTheme="majorHAnsi" w:cstheme="majorHAnsi"/>
          <w:sz w:val="28"/>
          <w:szCs w:val="28"/>
        </w:rPr>
        <w:t xml:space="preserve"> quy định tại khoản 1</w:t>
      </w:r>
      <w:r w:rsidR="005F7617" w:rsidRPr="00483B11">
        <w:rPr>
          <w:rFonts w:asciiTheme="majorHAnsi" w:eastAsia="Times New Roman" w:hAnsiTheme="majorHAnsi" w:cstheme="majorHAnsi"/>
          <w:sz w:val="28"/>
          <w:szCs w:val="28"/>
          <w:lang w:val="vi-VN"/>
        </w:rPr>
        <w:t xml:space="preserve"> Điều </w:t>
      </w:r>
      <w:r w:rsidR="005F7617" w:rsidRPr="00483B11">
        <w:rPr>
          <w:rFonts w:asciiTheme="majorHAnsi" w:eastAsia="Times New Roman" w:hAnsiTheme="majorHAnsi" w:cstheme="majorHAnsi"/>
          <w:sz w:val="28"/>
          <w:szCs w:val="28"/>
        </w:rPr>
        <w:t xml:space="preserve">này; </w:t>
      </w:r>
    </w:p>
    <w:p w14:paraId="06BF819B" w14:textId="590F09BC" w:rsidR="00DE3B37" w:rsidRPr="00181228" w:rsidRDefault="00A16E32" w:rsidP="007F1B14">
      <w:pPr>
        <w:snapToGrid w:val="0"/>
        <w:spacing w:after="100" w:line="242" w:lineRule="auto"/>
        <w:ind w:firstLine="709"/>
        <w:rPr>
          <w:rFonts w:asciiTheme="majorHAnsi" w:eastAsia="Times New Roman" w:hAnsiTheme="majorHAnsi" w:cstheme="majorHAnsi"/>
          <w:sz w:val="28"/>
          <w:szCs w:val="28"/>
        </w:rPr>
      </w:pPr>
      <w:r w:rsidRPr="00483B11">
        <w:rPr>
          <w:rFonts w:asciiTheme="majorHAnsi" w:eastAsia="Times New Roman" w:hAnsiTheme="majorHAnsi" w:cstheme="majorHAnsi"/>
          <w:sz w:val="28"/>
          <w:szCs w:val="28"/>
        </w:rPr>
        <w:t>b) P</w:t>
      </w:r>
      <w:r w:rsidR="005F7617" w:rsidRPr="00483B11">
        <w:rPr>
          <w:rFonts w:asciiTheme="majorHAnsi" w:eastAsia="Times New Roman" w:hAnsiTheme="majorHAnsi" w:cstheme="majorHAnsi"/>
          <w:sz w:val="28"/>
          <w:szCs w:val="28"/>
        </w:rPr>
        <w:t xml:space="preserve">hương tiện giao thông quy định tại Phụ lục III kèm theo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B5718E">
        <w:rPr>
          <w:rFonts w:asciiTheme="majorHAnsi" w:eastAsia="Times New Roman" w:hAnsiTheme="majorHAnsi" w:cstheme="majorHAnsi"/>
          <w:sz w:val="28"/>
          <w:szCs w:val="28"/>
        </w:rPr>
        <w:t xml:space="preserve"> </w:t>
      </w:r>
      <w:r w:rsidR="00E2154E">
        <w:rPr>
          <w:rFonts w:asciiTheme="majorHAnsi" w:eastAsia="Times New Roman" w:hAnsiTheme="majorHAnsi" w:cstheme="majorHAnsi"/>
          <w:sz w:val="28"/>
          <w:szCs w:val="28"/>
        </w:rPr>
        <w:t>của cơ quan, tổ chức, cá nhân</w:t>
      </w:r>
      <w:r w:rsidR="005F7617" w:rsidRPr="00181228">
        <w:rPr>
          <w:rFonts w:asciiTheme="majorHAnsi" w:eastAsia="Times New Roman" w:hAnsiTheme="majorHAnsi" w:cstheme="majorHAnsi"/>
          <w:sz w:val="28"/>
          <w:szCs w:val="28"/>
        </w:rPr>
        <w:t xml:space="preserve"> có trụ sở, văn phòng đại diện, </w:t>
      </w:r>
      <w:r w:rsidR="0000579A">
        <w:rPr>
          <w:rFonts w:asciiTheme="majorHAnsi" w:eastAsia="Times New Roman" w:hAnsiTheme="majorHAnsi" w:cstheme="majorHAnsi"/>
          <w:sz w:val="28"/>
          <w:szCs w:val="28"/>
        </w:rPr>
        <w:t xml:space="preserve">chi nhánh, </w:t>
      </w:r>
      <w:r w:rsidR="005F7617" w:rsidRPr="00181228">
        <w:rPr>
          <w:rFonts w:asciiTheme="majorHAnsi" w:eastAsia="Times New Roman" w:hAnsiTheme="majorHAnsi" w:cstheme="majorHAnsi"/>
          <w:sz w:val="28"/>
          <w:szCs w:val="28"/>
        </w:rPr>
        <w:t xml:space="preserve">có đăng ký kinh doanh hoặc sản xuất, lắp ráp, đóng mới, hoán cải trên địa bàn quản lý; </w:t>
      </w:r>
    </w:p>
    <w:p w14:paraId="3CD92228" w14:textId="28F9E712" w:rsidR="005F7617" w:rsidRPr="00181228" w:rsidRDefault="00DE3B37" w:rsidP="009707C7">
      <w:pPr>
        <w:snapToGrid w:val="0"/>
        <w:spacing w:after="120" w:line="247" w:lineRule="auto"/>
        <w:ind w:firstLine="709"/>
        <w:rPr>
          <w:rFonts w:asciiTheme="majorHAnsi" w:hAnsiTheme="majorHAnsi" w:cstheme="majorHAnsi"/>
          <w:sz w:val="28"/>
          <w:szCs w:val="28"/>
        </w:rPr>
      </w:pPr>
      <w:r w:rsidRPr="00181228">
        <w:rPr>
          <w:rFonts w:asciiTheme="majorHAnsi" w:eastAsia="Times New Roman" w:hAnsiTheme="majorHAnsi" w:cstheme="majorHAnsi"/>
          <w:sz w:val="28"/>
          <w:szCs w:val="28"/>
        </w:rPr>
        <w:lastRenderedPageBreak/>
        <w:t>c) C</w:t>
      </w:r>
      <w:r w:rsidR="005F7617" w:rsidRPr="00181228">
        <w:rPr>
          <w:rFonts w:asciiTheme="majorHAnsi" w:eastAsia="Times New Roman" w:hAnsiTheme="majorHAnsi" w:cstheme="majorHAnsi"/>
          <w:sz w:val="28"/>
          <w:szCs w:val="28"/>
        </w:rPr>
        <w:t xml:space="preserve">ông trình trên địa bàn quản lý đã được Cục Cảnh sát phòng cháy, chữa cháy và cứu nạn, cứu hộ chấp thuận kết quả nghiệm thu về phòng cháy và chữa cháy </w:t>
      </w:r>
      <w:r w:rsidR="000E56D9">
        <w:rPr>
          <w:rFonts w:asciiTheme="majorHAnsi" w:eastAsia="Times New Roman" w:hAnsiTheme="majorHAnsi" w:cstheme="majorHAnsi"/>
          <w:sz w:val="28"/>
          <w:szCs w:val="28"/>
        </w:rPr>
        <w:t xml:space="preserve">mà </w:t>
      </w:r>
      <w:r w:rsidR="005F7617" w:rsidRPr="00181228">
        <w:rPr>
          <w:rFonts w:asciiTheme="majorHAnsi" w:eastAsia="Times New Roman" w:hAnsiTheme="majorHAnsi" w:cstheme="majorHAnsi"/>
          <w:sz w:val="28"/>
          <w:szCs w:val="28"/>
        </w:rPr>
        <w:t xml:space="preserve">trong quá trình sử dụng thay đổi công năng hoặc cải tạo </w:t>
      </w:r>
      <w:r w:rsidR="0075371A" w:rsidRPr="00181228">
        <w:rPr>
          <w:rFonts w:asciiTheme="majorHAnsi" w:eastAsia="Times New Roman" w:hAnsiTheme="majorHAnsi" w:cstheme="majorHAnsi"/>
          <w:sz w:val="28"/>
          <w:szCs w:val="28"/>
        </w:rPr>
        <w:t xml:space="preserve">làm thay đổi điều kiện an toàn phòng cháy và chữa cháy theo quy định tại khoản </w:t>
      </w:r>
      <w:r w:rsidR="00D23733" w:rsidRPr="00181228">
        <w:rPr>
          <w:rFonts w:asciiTheme="majorHAnsi" w:eastAsia="Times New Roman" w:hAnsiTheme="majorHAnsi" w:cstheme="majorHAnsi"/>
          <w:sz w:val="28"/>
          <w:szCs w:val="28"/>
        </w:rPr>
        <w:t>3</w:t>
      </w:r>
      <w:r w:rsidR="0075371A" w:rsidRPr="00181228">
        <w:rPr>
          <w:rFonts w:asciiTheme="majorHAnsi" w:eastAsia="Times New Roman" w:hAnsiTheme="majorHAnsi" w:cstheme="majorHAnsi"/>
          <w:sz w:val="28"/>
          <w:szCs w:val="28"/>
        </w:rPr>
        <w:t xml:space="preserve"> Điều </w:t>
      </w:r>
      <w:r w:rsidR="00D23733" w:rsidRPr="00181228">
        <w:rPr>
          <w:rFonts w:asciiTheme="majorHAnsi" w:eastAsia="Times New Roman" w:hAnsiTheme="majorHAnsi" w:cstheme="majorHAnsi"/>
          <w:sz w:val="28"/>
          <w:szCs w:val="28"/>
        </w:rPr>
        <w:t>9</w:t>
      </w:r>
      <w:r w:rsidR="00B5718E" w:rsidRPr="00B5718E">
        <w:rPr>
          <w:rFonts w:ascii="Times New Roman" w:hAnsi="Times New Roman" w:cs="Times New Roman"/>
          <w:sz w:val="28"/>
          <w:szCs w:val="28"/>
        </w:rPr>
        <w:t xml:space="preserve">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194B57" w:rsidRPr="00181228">
        <w:rPr>
          <w:rFonts w:asciiTheme="majorHAnsi" w:eastAsia="Times New Roman" w:hAnsiTheme="majorHAnsi" w:cstheme="majorHAnsi"/>
          <w:sz w:val="28"/>
          <w:szCs w:val="28"/>
        </w:rPr>
        <w:t>.</w:t>
      </w:r>
    </w:p>
    <w:p w14:paraId="59249EB6" w14:textId="5F6F8B7B" w:rsidR="00884007" w:rsidRPr="00181228" w:rsidRDefault="00884007" w:rsidP="009707C7">
      <w:pPr>
        <w:spacing w:after="120" w:line="247" w:lineRule="auto"/>
        <w:ind w:firstLine="720"/>
        <w:rPr>
          <w:rFonts w:asciiTheme="majorHAnsi" w:eastAsia="Times New Roman" w:hAnsiTheme="majorHAnsi" w:cs="Times New Roman"/>
          <w:b/>
          <w:bCs/>
          <w:sz w:val="28"/>
          <w:szCs w:val="28"/>
          <w:lang w:eastAsia="en-US"/>
        </w:rPr>
      </w:pPr>
      <w:r w:rsidRPr="00181228">
        <w:rPr>
          <w:rFonts w:asciiTheme="majorHAnsi" w:eastAsia="Times New Roman" w:hAnsiTheme="majorHAnsi" w:cs="Times New Roman"/>
          <w:b/>
          <w:bCs/>
          <w:sz w:val="28"/>
          <w:szCs w:val="28"/>
          <w:lang w:eastAsia="en-US"/>
        </w:rPr>
        <w:t xml:space="preserve">Điều </w:t>
      </w:r>
      <w:r w:rsidR="00196B78" w:rsidRPr="00181228">
        <w:rPr>
          <w:rFonts w:asciiTheme="majorHAnsi" w:eastAsia="Times New Roman" w:hAnsiTheme="majorHAnsi" w:cs="Times New Roman"/>
          <w:b/>
          <w:bCs/>
          <w:sz w:val="28"/>
          <w:szCs w:val="28"/>
          <w:lang w:eastAsia="en-US"/>
        </w:rPr>
        <w:t>10</w:t>
      </w:r>
      <w:r w:rsidRPr="00181228">
        <w:rPr>
          <w:rFonts w:asciiTheme="majorHAnsi" w:eastAsia="Times New Roman" w:hAnsiTheme="majorHAnsi" w:cs="Times New Roman"/>
          <w:b/>
          <w:bCs/>
          <w:sz w:val="28"/>
          <w:szCs w:val="28"/>
          <w:lang w:eastAsia="en-US"/>
        </w:rPr>
        <w:t xml:space="preserve">. </w:t>
      </w:r>
      <w:r w:rsidR="00DE3B37" w:rsidRPr="00181228">
        <w:rPr>
          <w:rFonts w:asciiTheme="majorHAnsi" w:eastAsia="Times New Roman" w:hAnsiTheme="majorHAnsi" w:cs="Times New Roman"/>
          <w:b/>
          <w:bCs/>
          <w:sz w:val="28"/>
          <w:szCs w:val="28"/>
          <w:lang w:eastAsia="en-US"/>
        </w:rPr>
        <w:t xml:space="preserve">Thẩm quyền </w:t>
      </w:r>
      <w:r w:rsidR="007A3BE7">
        <w:rPr>
          <w:rFonts w:asciiTheme="majorHAnsi" w:eastAsia="Times New Roman" w:hAnsiTheme="majorHAnsi" w:cs="Times New Roman"/>
          <w:b/>
          <w:bCs/>
          <w:sz w:val="28"/>
          <w:szCs w:val="28"/>
          <w:lang w:eastAsia="en-US"/>
        </w:rPr>
        <w:t xml:space="preserve">quản lý, </w:t>
      </w:r>
      <w:r w:rsidR="00DE3B37" w:rsidRPr="00181228">
        <w:rPr>
          <w:rFonts w:asciiTheme="majorHAnsi" w:eastAsia="Times New Roman" w:hAnsiTheme="majorHAnsi" w:cs="Times New Roman"/>
          <w:b/>
          <w:bCs/>
          <w:sz w:val="28"/>
          <w:szCs w:val="28"/>
          <w:lang w:eastAsia="en-US"/>
        </w:rPr>
        <w:t>k</w:t>
      </w:r>
      <w:r w:rsidRPr="00181228">
        <w:rPr>
          <w:rFonts w:asciiTheme="majorHAnsi" w:eastAsia="Times New Roman" w:hAnsiTheme="majorHAnsi" w:cs="Times New Roman"/>
          <w:b/>
          <w:bCs/>
          <w:sz w:val="28"/>
          <w:szCs w:val="28"/>
          <w:lang w:eastAsia="en-US"/>
        </w:rPr>
        <w:t>iểm tra về phòng cháy, chữa cháy</w:t>
      </w:r>
      <w:r w:rsidR="00AC7DED" w:rsidRPr="00181228">
        <w:rPr>
          <w:rFonts w:asciiTheme="majorHAnsi" w:eastAsia="Times New Roman" w:hAnsiTheme="majorHAnsi" w:cs="Times New Roman"/>
          <w:b/>
          <w:bCs/>
          <w:sz w:val="28"/>
          <w:szCs w:val="28"/>
          <w:lang w:eastAsia="en-US"/>
        </w:rPr>
        <w:t xml:space="preserve"> </w:t>
      </w:r>
      <w:r w:rsidR="00F21B3C" w:rsidRPr="00181228">
        <w:rPr>
          <w:rFonts w:asciiTheme="majorHAnsi" w:eastAsia="Times New Roman" w:hAnsiTheme="majorHAnsi" w:cs="Times New Roman"/>
          <w:b/>
          <w:bCs/>
          <w:sz w:val="28"/>
          <w:szCs w:val="28"/>
          <w:lang w:eastAsia="en-US"/>
        </w:rPr>
        <w:t>của cơ quan Công an</w:t>
      </w:r>
    </w:p>
    <w:p w14:paraId="6CE99B62" w14:textId="7D51C726" w:rsidR="00884007" w:rsidRPr="008B154B" w:rsidRDefault="00884007" w:rsidP="009707C7">
      <w:pPr>
        <w:spacing w:after="120" w:line="247" w:lineRule="auto"/>
        <w:ind w:firstLine="720"/>
        <w:rPr>
          <w:rFonts w:asciiTheme="majorHAnsi" w:hAnsiTheme="majorHAnsi" w:cstheme="majorHAnsi"/>
          <w:bCs/>
          <w:sz w:val="28"/>
          <w:szCs w:val="28"/>
        </w:rPr>
      </w:pPr>
      <w:r w:rsidRPr="008B154B">
        <w:rPr>
          <w:rFonts w:asciiTheme="majorHAnsi" w:eastAsia="Times New Roman" w:hAnsiTheme="majorHAnsi" w:cs="Times New Roman"/>
          <w:sz w:val="28"/>
          <w:szCs w:val="28"/>
          <w:lang w:eastAsia="en-US"/>
        </w:rPr>
        <w:t xml:space="preserve">Phòng Cảnh sát phòng cháy, chữa cháy và cứu nạn, cứu hộ Công an cấp tỉnh </w:t>
      </w:r>
      <w:r w:rsidR="007A3BE7" w:rsidRPr="008B154B">
        <w:rPr>
          <w:rFonts w:asciiTheme="majorHAnsi" w:eastAsia="Times New Roman" w:hAnsiTheme="majorHAnsi" w:cs="Times New Roman"/>
          <w:sz w:val="28"/>
          <w:szCs w:val="28"/>
          <w:lang w:eastAsia="en-US"/>
        </w:rPr>
        <w:t>quản lý về phòng cháy, chữa cháy đối với cơ sở thuộc Phụ lục II kèm theo</w:t>
      </w:r>
      <w:r w:rsidR="00B5718E" w:rsidRPr="008B154B">
        <w:rPr>
          <w:rFonts w:asciiTheme="majorHAnsi" w:hAnsiTheme="majorHAnsi" w:cs="Times New Roman"/>
          <w:sz w:val="28"/>
          <w:szCs w:val="28"/>
        </w:rPr>
        <w:t xml:space="preserve"> Nghị định số </w:t>
      </w:r>
      <w:r w:rsidR="00B5718E" w:rsidRPr="008B154B">
        <w:rPr>
          <w:rFonts w:asciiTheme="majorHAnsi" w:eastAsia="Times" w:hAnsiTheme="majorHAnsi" w:cs="Times New Roman"/>
          <w:bCs/>
          <w:sz w:val="28"/>
          <w:szCs w:val="28"/>
        </w:rPr>
        <w:t>105/2025/NĐ-CP</w:t>
      </w:r>
      <w:r w:rsidR="007A3BE7" w:rsidRPr="008B154B">
        <w:rPr>
          <w:rFonts w:asciiTheme="majorHAnsi" w:eastAsia="Times New Roman" w:hAnsiTheme="majorHAnsi" w:cs="Times New Roman"/>
          <w:sz w:val="28"/>
          <w:szCs w:val="28"/>
          <w:lang w:eastAsia="en-US"/>
        </w:rPr>
        <w:t xml:space="preserve">; </w:t>
      </w:r>
      <w:r w:rsidRPr="008B154B">
        <w:rPr>
          <w:rFonts w:asciiTheme="majorHAnsi" w:eastAsia="Times New Roman" w:hAnsiTheme="majorHAnsi" w:cs="Times New Roman"/>
          <w:sz w:val="28"/>
          <w:szCs w:val="28"/>
          <w:lang w:eastAsia="en-US"/>
        </w:rPr>
        <w:t xml:space="preserve">thực hiện kiểm tra </w:t>
      </w:r>
      <w:r w:rsidR="00201FBE" w:rsidRPr="008B154B">
        <w:rPr>
          <w:rFonts w:asciiTheme="majorHAnsi" w:eastAsia="Times New Roman" w:hAnsiTheme="majorHAnsi" w:cs="Times New Roman"/>
          <w:sz w:val="28"/>
          <w:szCs w:val="28"/>
          <w:lang w:eastAsia="en-US"/>
        </w:rPr>
        <w:t xml:space="preserve">định kỳ, đột xuất </w:t>
      </w:r>
      <w:r w:rsidRPr="008B154B">
        <w:rPr>
          <w:rFonts w:asciiTheme="majorHAnsi" w:eastAsia="Times New Roman" w:hAnsiTheme="majorHAnsi" w:cs="Times New Roman"/>
          <w:sz w:val="28"/>
          <w:szCs w:val="28"/>
          <w:lang w:eastAsia="en-US"/>
        </w:rPr>
        <w:t xml:space="preserve">về phòng </w:t>
      </w:r>
      <w:r w:rsidRPr="00E2154E">
        <w:rPr>
          <w:rFonts w:asciiTheme="majorHAnsi" w:eastAsia="Times New Roman" w:hAnsiTheme="majorHAnsi" w:cs="Times New Roman"/>
          <w:spacing w:val="-6"/>
          <w:sz w:val="28"/>
          <w:szCs w:val="28"/>
          <w:lang w:eastAsia="en-US"/>
        </w:rPr>
        <w:t>cháy, chữa cháy đối với cơ sở</w:t>
      </w:r>
      <w:r w:rsidR="00F66951" w:rsidRPr="00E2154E">
        <w:rPr>
          <w:rFonts w:asciiTheme="majorHAnsi" w:eastAsia="Times New Roman" w:hAnsiTheme="majorHAnsi" w:cs="Times New Roman"/>
          <w:spacing w:val="-6"/>
          <w:sz w:val="28"/>
          <w:szCs w:val="28"/>
          <w:lang w:eastAsia="en-US"/>
        </w:rPr>
        <w:t xml:space="preserve">, </w:t>
      </w:r>
      <w:r w:rsidR="004E4731" w:rsidRPr="00E2154E">
        <w:rPr>
          <w:rFonts w:asciiTheme="majorHAnsi" w:eastAsia="Times New Roman" w:hAnsiTheme="majorHAnsi" w:cs="Times New Roman"/>
          <w:spacing w:val="-6"/>
          <w:sz w:val="28"/>
          <w:szCs w:val="28"/>
          <w:lang w:eastAsia="en-US"/>
        </w:rPr>
        <w:t xml:space="preserve">công trình, </w:t>
      </w:r>
      <w:r w:rsidR="00F66951" w:rsidRPr="00E2154E">
        <w:rPr>
          <w:rFonts w:asciiTheme="majorHAnsi" w:eastAsia="Times New Roman" w:hAnsiTheme="majorHAnsi" w:cs="Times New Roman"/>
          <w:spacing w:val="-6"/>
          <w:sz w:val="28"/>
          <w:szCs w:val="28"/>
          <w:lang w:eastAsia="en-US"/>
        </w:rPr>
        <w:t xml:space="preserve">phương tiện </w:t>
      </w:r>
      <w:r w:rsidRPr="00E2154E">
        <w:rPr>
          <w:rFonts w:asciiTheme="majorHAnsi" w:eastAsia="Times New Roman" w:hAnsiTheme="majorHAnsi" w:cs="Times New Roman"/>
          <w:spacing w:val="-6"/>
          <w:sz w:val="28"/>
          <w:szCs w:val="28"/>
          <w:lang w:eastAsia="en-US"/>
        </w:rPr>
        <w:t xml:space="preserve">quy định tại </w:t>
      </w:r>
      <w:r w:rsidR="002A3A2F" w:rsidRPr="00E2154E">
        <w:rPr>
          <w:rFonts w:asciiTheme="majorHAnsi" w:eastAsia="Times New Roman" w:hAnsiTheme="majorHAnsi" w:cs="Times New Roman"/>
          <w:spacing w:val="-6"/>
          <w:sz w:val="28"/>
          <w:szCs w:val="28"/>
          <w:lang w:eastAsia="en-US"/>
        </w:rPr>
        <w:t>điểm a khoản 2</w:t>
      </w:r>
      <w:r w:rsidR="002A3A2F" w:rsidRPr="008B154B">
        <w:rPr>
          <w:rFonts w:asciiTheme="majorHAnsi" w:eastAsia="Times New Roman" w:hAnsiTheme="majorHAnsi" w:cs="Times New Roman"/>
          <w:sz w:val="28"/>
          <w:szCs w:val="28"/>
          <w:lang w:eastAsia="en-US"/>
        </w:rPr>
        <w:t xml:space="preserve"> </w:t>
      </w:r>
      <w:r w:rsidR="002A3A2F" w:rsidRPr="009707C7">
        <w:rPr>
          <w:rFonts w:asciiTheme="majorHAnsi" w:eastAsia="Times New Roman" w:hAnsiTheme="majorHAnsi" w:cs="Times New Roman"/>
          <w:spacing w:val="-4"/>
          <w:sz w:val="28"/>
          <w:szCs w:val="28"/>
          <w:lang w:eastAsia="en-US"/>
        </w:rPr>
        <w:t>Điều 13</w:t>
      </w:r>
      <w:r w:rsidR="00B5718E" w:rsidRPr="009707C7">
        <w:rPr>
          <w:rFonts w:asciiTheme="majorHAnsi" w:hAnsiTheme="majorHAnsi" w:cs="Times New Roman"/>
          <w:spacing w:val="-4"/>
          <w:sz w:val="28"/>
          <w:szCs w:val="28"/>
        </w:rPr>
        <w:t xml:space="preserve"> Nghị định số </w:t>
      </w:r>
      <w:r w:rsidR="00B5718E" w:rsidRPr="009707C7">
        <w:rPr>
          <w:rFonts w:asciiTheme="majorHAnsi" w:eastAsia="Times" w:hAnsiTheme="majorHAnsi" w:cs="Times New Roman"/>
          <w:bCs/>
          <w:spacing w:val="-4"/>
          <w:sz w:val="28"/>
          <w:szCs w:val="28"/>
        </w:rPr>
        <w:t>105/2025/NĐ-CP</w:t>
      </w:r>
      <w:r w:rsidR="00E2154E" w:rsidRPr="009707C7">
        <w:rPr>
          <w:rFonts w:asciiTheme="majorHAnsi" w:eastAsia="Times" w:hAnsiTheme="majorHAnsi" w:cs="Times New Roman"/>
          <w:bCs/>
          <w:spacing w:val="-4"/>
          <w:sz w:val="28"/>
          <w:szCs w:val="28"/>
        </w:rPr>
        <w:t xml:space="preserve"> theo trình tự, thủ tục quy định tại khoản 3</w:t>
      </w:r>
      <w:r w:rsidR="00E2154E">
        <w:rPr>
          <w:rFonts w:asciiTheme="majorHAnsi" w:eastAsia="Times" w:hAnsiTheme="majorHAnsi" w:cs="Times New Roman"/>
          <w:bCs/>
          <w:sz w:val="28"/>
          <w:szCs w:val="28"/>
        </w:rPr>
        <w:t xml:space="preserve"> Điều 14</w:t>
      </w:r>
      <w:r w:rsidR="00E2154E" w:rsidRPr="00E2154E">
        <w:rPr>
          <w:rFonts w:asciiTheme="majorHAnsi" w:hAnsiTheme="majorHAnsi" w:cs="Times New Roman"/>
          <w:sz w:val="28"/>
          <w:szCs w:val="28"/>
        </w:rPr>
        <w:t xml:space="preserve"> </w:t>
      </w:r>
      <w:r w:rsidR="00E2154E" w:rsidRPr="008B154B">
        <w:rPr>
          <w:rFonts w:asciiTheme="majorHAnsi" w:hAnsiTheme="majorHAnsi" w:cs="Times New Roman"/>
          <w:sz w:val="28"/>
          <w:szCs w:val="28"/>
        </w:rPr>
        <w:t xml:space="preserve">Nghị định số </w:t>
      </w:r>
      <w:r w:rsidR="00E2154E" w:rsidRPr="008B154B">
        <w:rPr>
          <w:rFonts w:asciiTheme="majorHAnsi" w:eastAsia="Times" w:hAnsiTheme="majorHAnsi" w:cs="Times New Roman"/>
          <w:bCs/>
          <w:sz w:val="28"/>
          <w:szCs w:val="28"/>
        </w:rPr>
        <w:t>105/2025/NĐ-CP</w:t>
      </w:r>
      <w:r w:rsidRPr="008B154B">
        <w:rPr>
          <w:rFonts w:asciiTheme="majorHAnsi" w:hAnsiTheme="majorHAnsi" w:cstheme="majorHAnsi"/>
          <w:bCs/>
          <w:sz w:val="28"/>
          <w:szCs w:val="28"/>
        </w:rPr>
        <w:t>.</w:t>
      </w:r>
    </w:p>
    <w:p w14:paraId="216EFF70" w14:textId="7688551D" w:rsidR="000E56D9" w:rsidRPr="00F40C80" w:rsidRDefault="000E56D9" w:rsidP="009707C7">
      <w:pPr>
        <w:spacing w:after="120" w:line="247" w:lineRule="auto"/>
        <w:ind w:firstLine="709"/>
        <w:rPr>
          <w:rFonts w:asciiTheme="majorHAnsi" w:hAnsiTheme="majorHAnsi" w:cstheme="majorHAnsi"/>
          <w:b/>
          <w:bCs/>
          <w:kern w:val="2"/>
          <w:sz w:val="28"/>
          <w:szCs w:val="28"/>
          <w:lang w:eastAsia="en-US"/>
          <w14:ligatures w14:val="standardContextual"/>
        </w:rPr>
      </w:pPr>
      <w:r w:rsidRPr="00F40C80">
        <w:rPr>
          <w:rFonts w:asciiTheme="majorHAnsi" w:hAnsiTheme="majorHAnsi" w:cstheme="majorHAnsi"/>
          <w:b/>
          <w:bCs/>
          <w:kern w:val="2"/>
          <w:sz w:val="28"/>
          <w:szCs w:val="28"/>
          <w:lang w:eastAsia="en-US"/>
          <w14:ligatures w14:val="standardContextual"/>
        </w:rPr>
        <w:t xml:space="preserve">Điều </w:t>
      </w:r>
      <w:r>
        <w:rPr>
          <w:rFonts w:asciiTheme="majorHAnsi" w:hAnsiTheme="majorHAnsi" w:cstheme="majorHAnsi"/>
          <w:b/>
          <w:bCs/>
          <w:kern w:val="2"/>
          <w:sz w:val="28"/>
          <w:szCs w:val="28"/>
          <w:lang w:eastAsia="en-US"/>
          <w14:ligatures w14:val="standardContextual"/>
        </w:rPr>
        <w:t>11</w:t>
      </w:r>
      <w:r w:rsidRPr="00F40C80">
        <w:rPr>
          <w:rFonts w:asciiTheme="majorHAnsi" w:hAnsiTheme="majorHAnsi" w:cstheme="majorHAnsi"/>
          <w:b/>
          <w:bCs/>
          <w:kern w:val="2"/>
          <w:sz w:val="28"/>
          <w:szCs w:val="28"/>
          <w:lang w:eastAsia="en-US"/>
          <w14:ligatures w14:val="standardContextual"/>
        </w:rPr>
        <w:t>. Thẩm quyền cấp giấy phép lưu thông đối với phương tiện phòng cháy, chữa cháy, cứu nạn, cứu hộ</w:t>
      </w:r>
    </w:p>
    <w:p w14:paraId="3A4A2A41" w14:textId="0507E1C0" w:rsidR="000E56D9" w:rsidRPr="00B5718E" w:rsidRDefault="000E56D9" w:rsidP="009707C7">
      <w:pPr>
        <w:spacing w:after="120" w:line="247" w:lineRule="auto"/>
        <w:ind w:firstLine="709"/>
        <w:rPr>
          <w:rFonts w:asciiTheme="majorHAnsi" w:hAnsiTheme="majorHAnsi" w:cstheme="majorHAnsi"/>
          <w:spacing w:val="-6"/>
          <w:kern w:val="2"/>
          <w:sz w:val="28"/>
          <w:szCs w:val="28"/>
          <w:lang w:eastAsia="en-US"/>
          <w14:ligatures w14:val="standardContextual"/>
        </w:rPr>
      </w:pPr>
      <w:bookmarkStart w:id="28" w:name="_Hlk196391121"/>
      <w:r w:rsidRPr="00B5718E">
        <w:rPr>
          <w:rFonts w:asciiTheme="majorHAnsi" w:hAnsiTheme="majorHAnsi" w:cstheme="majorHAnsi"/>
          <w:kern w:val="2"/>
          <w:sz w:val="28"/>
          <w:szCs w:val="28"/>
          <w:lang w:val="vi-VN" w:eastAsia="en-US"/>
          <w14:ligatures w14:val="standardContextual"/>
        </w:rPr>
        <w:t xml:space="preserve">Phòng Cảnh sát phòng cháy, chữa cháy và cứu nạn, cứu hộ Công an cấp tỉnh cấp giấy phép lưu thông đối với phương tiện phòng cháy, chữa cháy, cứu </w:t>
      </w:r>
      <w:r w:rsidRPr="00B5718E">
        <w:rPr>
          <w:rFonts w:asciiTheme="majorHAnsi" w:hAnsiTheme="majorHAnsi" w:cstheme="majorHAnsi"/>
          <w:spacing w:val="-6"/>
          <w:kern w:val="2"/>
          <w:sz w:val="28"/>
          <w:szCs w:val="28"/>
          <w:lang w:val="vi-VN" w:eastAsia="en-US"/>
          <w14:ligatures w14:val="standardContextual"/>
        </w:rPr>
        <w:t xml:space="preserve">nạn, cứu hộ quy định tại </w:t>
      </w:r>
      <w:r w:rsidRPr="00B5718E">
        <w:rPr>
          <w:rFonts w:asciiTheme="majorHAnsi" w:hAnsiTheme="majorHAnsi" w:cstheme="majorHAnsi"/>
          <w:spacing w:val="-6"/>
          <w:kern w:val="2"/>
          <w:sz w:val="28"/>
          <w:szCs w:val="28"/>
          <w:lang w:eastAsia="en-US"/>
          <w14:ligatures w14:val="standardContextual"/>
        </w:rPr>
        <w:t>M</w:t>
      </w:r>
      <w:r w:rsidRPr="00B5718E">
        <w:rPr>
          <w:rFonts w:asciiTheme="majorHAnsi" w:hAnsiTheme="majorHAnsi" w:cstheme="majorHAnsi"/>
          <w:spacing w:val="-6"/>
          <w:kern w:val="2"/>
          <w:sz w:val="28"/>
          <w:szCs w:val="28"/>
          <w:lang w:val="vi-VN" w:eastAsia="en-US"/>
          <w14:ligatures w14:val="standardContextual"/>
        </w:rPr>
        <w:t xml:space="preserve">ục 1 </w:t>
      </w:r>
      <w:r w:rsidRPr="00B5718E">
        <w:rPr>
          <w:rFonts w:asciiTheme="majorHAnsi" w:eastAsia="Times New Roman" w:hAnsiTheme="majorHAnsi" w:cstheme="majorHAnsi"/>
          <w:spacing w:val="-6"/>
          <w:sz w:val="28"/>
          <w:szCs w:val="28"/>
          <w:lang w:val="vi-VN"/>
        </w:rPr>
        <w:t>Phụ lục V kèm theo</w:t>
      </w:r>
      <w:r w:rsidR="00B5718E" w:rsidRPr="00B5718E">
        <w:rPr>
          <w:rFonts w:asciiTheme="majorHAnsi" w:hAnsiTheme="majorHAnsi" w:cs="Times New Roman"/>
          <w:spacing w:val="-6"/>
          <w:sz w:val="28"/>
          <w:szCs w:val="28"/>
        </w:rPr>
        <w:t xml:space="preserve"> Nghị định số </w:t>
      </w:r>
      <w:r w:rsidR="00B5718E" w:rsidRPr="00B5718E">
        <w:rPr>
          <w:rFonts w:asciiTheme="majorHAnsi" w:eastAsia="Times" w:hAnsiTheme="majorHAnsi" w:cs="Times New Roman"/>
          <w:bCs/>
          <w:spacing w:val="-6"/>
          <w:sz w:val="28"/>
          <w:szCs w:val="28"/>
        </w:rPr>
        <w:t>105/2025/NĐ-CP</w:t>
      </w:r>
      <w:r w:rsidRPr="00B5718E">
        <w:rPr>
          <w:rFonts w:asciiTheme="majorHAnsi" w:eastAsia="Times New Roman" w:hAnsiTheme="majorHAnsi" w:cstheme="majorHAnsi"/>
          <w:spacing w:val="-6"/>
          <w:sz w:val="28"/>
          <w:szCs w:val="28"/>
        </w:rPr>
        <w:t>.</w:t>
      </w:r>
    </w:p>
    <w:bookmarkEnd w:id="28"/>
    <w:p w14:paraId="4A43CCCA" w14:textId="23F91483" w:rsidR="000E56D9" w:rsidRPr="00F40C80" w:rsidRDefault="000E56D9" w:rsidP="009707C7">
      <w:pPr>
        <w:spacing w:after="120" w:line="247" w:lineRule="auto"/>
        <w:ind w:firstLine="709"/>
        <w:rPr>
          <w:rFonts w:asciiTheme="majorHAnsi" w:hAnsiTheme="majorHAnsi" w:cs="Times New Roman"/>
          <w:b/>
          <w:bCs/>
          <w:sz w:val="28"/>
          <w:szCs w:val="28"/>
        </w:rPr>
      </w:pPr>
      <w:r w:rsidRPr="00F40C80">
        <w:rPr>
          <w:rFonts w:asciiTheme="majorHAnsi" w:hAnsiTheme="majorHAnsi" w:cs="Times New Roman"/>
          <w:b/>
          <w:sz w:val="28"/>
          <w:szCs w:val="28"/>
        </w:rPr>
        <w:tab/>
      </w:r>
      <w:r w:rsidRPr="00F40C80">
        <w:rPr>
          <w:rFonts w:asciiTheme="majorHAnsi" w:hAnsiTheme="majorHAnsi" w:cs="Times New Roman"/>
          <w:b/>
          <w:bCs/>
          <w:sz w:val="28"/>
          <w:szCs w:val="28"/>
        </w:rPr>
        <w:t xml:space="preserve">Điều </w:t>
      </w:r>
      <w:r>
        <w:rPr>
          <w:rFonts w:asciiTheme="majorHAnsi" w:hAnsiTheme="majorHAnsi" w:cs="Times New Roman"/>
          <w:b/>
          <w:bCs/>
          <w:sz w:val="28"/>
          <w:szCs w:val="28"/>
        </w:rPr>
        <w:t>12</w:t>
      </w:r>
      <w:r w:rsidRPr="00F40C80">
        <w:rPr>
          <w:rFonts w:asciiTheme="majorHAnsi" w:hAnsiTheme="majorHAnsi" w:cs="Times New Roman"/>
          <w:b/>
          <w:bCs/>
          <w:sz w:val="28"/>
          <w:szCs w:val="28"/>
        </w:rPr>
        <w:t>. Thẩm quyền xây dựng, phê duyệt phương án chữa cháy, cứu nạn, cứu hộ, phương án cứu nạn, cứu hộ của cơ quan Công an</w:t>
      </w:r>
    </w:p>
    <w:p w14:paraId="26143EAC" w14:textId="25E46288" w:rsidR="000E56D9" w:rsidRPr="00F40C80" w:rsidRDefault="000E56D9" w:rsidP="009707C7">
      <w:pPr>
        <w:spacing w:after="120" w:line="247" w:lineRule="auto"/>
        <w:ind w:firstLine="709"/>
        <w:rPr>
          <w:rFonts w:asciiTheme="majorHAnsi" w:hAnsiTheme="majorHAnsi" w:cs="Times New Roman"/>
          <w:sz w:val="28"/>
          <w:szCs w:val="28"/>
        </w:rPr>
      </w:pPr>
      <w:r w:rsidRPr="00F40C80">
        <w:rPr>
          <w:rFonts w:asciiTheme="majorHAnsi" w:eastAsia="Times New Roman" w:hAnsiTheme="majorHAnsi" w:cs="Times New Roman"/>
          <w:sz w:val="28"/>
          <w:szCs w:val="28"/>
        </w:rPr>
        <w:t>Phòng Cảnh sát phòng cháy, chữa cháy và cứu nạn, cứu hộ Công an cấp tỉnh có trách nhiệm</w:t>
      </w:r>
      <w:r>
        <w:rPr>
          <w:rFonts w:asciiTheme="majorHAnsi" w:eastAsia="Times New Roman" w:hAnsiTheme="majorHAnsi" w:cs="Times New Roman"/>
          <w:sz w:val="28"/>
          <w:szCs w:val="28"/>
        </w:rPr>
        <w:t xml:space="preserve"> </w:t>
      </w:r>
      <w:r w:rsidRPr="00F40C80">
        <w:rPr>
          <w:rFonts w:asciiTheme="majorHAnsi" w:eastAsia="Times New Roman" w:hAnsiTheme="majorHAnsi" w:cs="Times New Roman"/>
          <w:sz w:val="28"/>
          <w:szCs w:val="28"/>
        </w:rPr>
        <w:t xml:space="preserve">tổ chức </w:t>
      </w:r>
      <w:r w:rsidRPr="00F40C80">
        <w:rPr>
          <w:rFonts w:asciiTheme="majorHAnsi" w:hAnsiTheme="majorHAnsi" w:cs="Times New Roman"/>
          <w:sz w:val="28"/>
          <w:szCs w:val="28"/>
        </w:rPr>
        <w:t xml:space="preserve">xây dựng và phê duyệt </w:t>
      </w:r>
      <w:r w:rsidRPr="00F40C80">
        <w:rPr>
          <w:rFonts w:asciiTheme="majorHAnsi" w:eastAsia="Times New Roman" w:hAnsiTheme="majorHAnsi" w:cs="Times New Roman"/>
          <w:sz w:val="28"/>
          <w:szCs w:val="28"/>
        </w:rPr>
        <w:t>p</w:t>
      </w:r>
      <w:r w:rsidRPr="00F40C80">
        <w:rPr>
          <w:rFonts w:asciiTheme="majorHAnsi" w:hAnsiTheme="majorHAnsi" w:cs="Times New Roman"/>
          <w:sz w:val="28"/>
          <w:szCs w:val="28"/>
        </w:rPr>
        <w:t xml:space="preserve">hương án chữa cháy, cứu </w:t>
      </w:r>
      <w:r w:rsidRPr="00714CCB">
        <w:rPr>
          <w:rFonts w:asciiTheme="majorHAnsi" w:hAnsiTheme="majorHAnsi" w:cs="Times New Roman"/>
          <w:spacing w:val="-6"/>
          <w:sz w:val="28"/>
          <w:szCs w:val="28"/>
        </w:rPr>
        <w:t>nạn, cứu hộ, phương án cứu nạn, cứu hộ của cơ quan Công an quy định tại khoản 3</w:t>
      </w:r>
      <w:r w:rsidRPr="00F40C80">
        <w:rPr>
          <w:rFonts w:asciiTheme="majorHAnsi" w:hAnsiTheme="majorHAnsi" w:cs="Times New Roman"/>
          <w:sz w:val="28"/>
          <w:szCs w:val="28"/>
        </w:rPr>
        <w:t xml:space="preserve"> và khoản 4 Điều 15</w:t>
      </w:r>
      <w:r w:rsidR="00B5718E">
        <w:rPr>
          <w:rFonts w:asciiTheme="majorHAnsi" w:hAnsiTheme="majorHAnsi" w:cs="Times New Roman"/>
          <w:sz w:val="28"/>
          <w:szCs w:val="28"/>
        </w:rPr>
        <w:t xml:space="preserve">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Pr="00F40C80">
        <w:rPr>
          <w:rFonts w:asciiTheme="majorHAnsi" w:hAnsiTheme="majorHAnsi" w:cs="Times New Roman"/>
          <w:sz w:val="28"/>
          <w:szCs w:val="28"/>
        </w:rPr>
        <w:t>.</w:t>
      </w:r>
    </w:p>
    <w:p w14:paraId="2B390EB8" w14:textId="69173186" w:rsidR="000E56D9" w:rsidRPr="000E56D9" w:rsidRDefault="000E56D9" w:rsidP="009707C7">
      <w:pPr>
        <w:spacing w:after="120" w:line="247" w:lineRule="auto"/>
        <w:ind w:firstLine="709"/>
        <w:rPr>
          <w:rFonts w:asciiTheme="majorHAnsi" w:eastAsia="Times New Roman" w:hAnsiTheme="majorHAnsi" w:cs="Times New Roman"/>
          <w:strike/>
          <w:sz w:val="28"/>
          <w:szCs w:val="28"/>
          <w:shd w:val="clear" w:color="auto" w:fill="FFFFFF"/>
          <w:lang w:eastAsia="ru-RU"/>
        </w:rPr>
      </w:pPr>
      <w:r w:rsidRPr="00F40C80">
        <w:rPr>
          <w:rFonts w:asciiTheme="majorHAnsi" w:eastAsia="Times New Roman" w:hAnsiTheme="majorHAnsi" w:cs="Times New Roman"/>
          <w:sz w:val="28"/>
          <w:szCs w:val="28"/>
          <w:shd w:val="clear" w:color="auto" w:fill="FFFFFF"/>
          <w:lang w:eastAsia="ru-RU"/>
        </w:rPr>
        <w:t>Sau khi phương án chữa cháy, cứu nạn, cứu hộ của cơ quan Công an được phê duyệt, đơn vị trực tiếp xây dựng phương án có trách nhiệm xây dựng Phiếu chiến thuật chữa cháy, cứu nạn, cứu hộ theo </w:t>
      </w:r>
      <w:bookmarkStart w:id="29" w:name="bieumau_ms_01_1"/>
      <w:r w:rsidRPr="00F40C80">
        <w:rPr>
          <w:rFonts w:asciiTheme="majorHAnsi" w:eastAsia="Times New Roman" w:hAnsiTheme="majorHAnsi" w:cs="Times New Roman"/>
          <w:sz w:val="28"/>
          <w:szCs w:val="28"/>
          <w:lang w:eastAsia="ru-RU"/>
        </w:rPr>
        <w:t xml:space="preserve">Mẫu số </w:t>
      </w:r>
      <w:bookmarkEnd w:id="29"/>
      <w:r w:rsidRPr="00F40C80">
        <w:rPr>
          <w:rFonts w:asciiTheme="majorHAnsi" w:eastAsia="Times New Roman" w:hAnsiTheme="majorHAnsi" w:cs="Times New Roman"/>
          <w:sz w:val="28"/>
          <w:szCs w:val="28"/>
          <w:lang w:eastAsia="ru-RU"/>
        </w:rPr>
        <w:t>02</w:t>
      </w:r>
      <w:r w:rsidRPr="00F40C80">
        <w:rPr>
          <w:rFonts w:asciiTheme="majorHAnsi" w:eastAsia="Times New Roman" w:hAnsiTheme="majorHAnsi" w:cs="Times New Roman"/>
          <w:sz w:val="28"/>
          <w:szCs w:val="28"/>
          <w:shd w:val="clear" w:color="auto" w:fill="FFFFFF"/>
          <w:lang w:eastAsia="ru-RU"/>
        </w:rPr>
        <w:t xml:space="preserve"> Phụ lục VI kèm theo Thông tư này.</w:t>
      </w:r>
    </w:p>
    <w:p w14:paraId="58FAF4B0" w14:textId="555E5DB2" w:rsidR="00884007" w:rsidRPr="00181228" w:rsidRDefault="00884007" w:rsidP="009707C7">
      <w:pPr>
        <w:spacing w:after="120" w:line="247" w:lineRule="auto"/>
        <w:ind w:firstLine="720"/>
        <w:rPr>
          <w:rFonts w:asciiTheme="majorHAnsi" w:hAnsiTheme="majorHAnsi" w:cs="Times New Roman"/>
          <w:b/>
          <w:sz w:val="28"/>
          <w:szCs w:val="28"/>
        </w:rPr>
      </w:pPr>
      <w:r w:rsidRPr="00181228">
        <w:rPr>
          <w:rFonts w:asciiTheme="majorHAnsi" w:hAnsiTheme="majorHAnsi" w:cs="Times New Roman"/>
          <w:b/>
          <w:sz w:val="28"/>
          <w:szCs w:val="28"/>
        </w:rPr>
        <w:t xml:space="preserve">Điều </w:t>
      </w:r>
      <w:r w:rsidR="000E56D9">
        <w:rPr>
          <w:rFonts w:asciiTheme="majorHAnsi" w:hAnsiTheme="majorHAnsi" w:cs="Times New Roman"/>
          <w:b/>
          <w:sz w:val="28"/>
          <w:szCs w:val="28"/>
        </w:rPr>
        <w:t>13</w:t>
      </w:r>
      <w:r w:rsidRPr="00181228">
        <w:rPr>
          <w:rFonts w:asciiTheme="majorHAnsi" w:hAnsiTheme="majorHAnsi" w:cs="Times New Roman"/>
          <w:b/>
          <w:sz w:val="28"/>
          <w:szCs w:val="28"/>
        </w:rPr>
        <w:t xml:space="preserve">. </w:t>
      </w:r>
      <w:r w:rsidR="00FA3BAC" w:rsidRPr="00181228">
        <w:rPr>
          <w:rFonts w:asciiTheme="majorHAnsi" w:eastAsia="Times New Roman" w:hAnsiTheme="majorHAnsi" w:cs="Times New Roman"/>
          <w:b/>
          <w:bCs/>
          <w:sz w:val="28"/>
          <w:szCs w:val="28"/>
          <w:lang w:eastAsia="en-US"/>
        </w:rPr>
        <w:t>H</w:t>
      </w:r>
      <w:r w:rsidRPr="00181228">
        <w:rPr>
          <w:rFonts w:asciiTheme="majorHAnsi" w:hAnsiTheme="majorHAnsi" w:cs="Times New Roman"/>
          <w:b/>
          <w:sz w:val="28"/>
          <w:szCs w:val="28"/>
        </w:rPr>
        <w:t xml:space="preserve">uấn luyện, bồi dưỡng nghiệp vụ phòng cháy, chữa cháy, cứu nạn, cứu hộ </w:t>
      </w:r>
    </w:p>
    <w:p w14:paraId="038BE1EE" w14:textId="7211C206" w:rsidR="00B45DB4" w:rsidRPr="00181228" w:rsidRDefault="00B45DB4" w:rsidP="009707C7">
      <w:pPr>
        <w:spacing w:after="120" w:line="247" w:lineRule="auto"/>
        <w:ind w:firstLine="709"/>
        <w:rPr>
          <w:rFonts w:asciiTheme="majorHAnsi" w:hAnsiTheme="majorHAnsi" w:cstheme="majorHAnsi"/>
          <w:bCs/>
          <w:sz w:val="28"/>
          <w:szCs w:val="28"/>
        </w:rPr>
      </w:pPr>
      <w:r w:rsidRPr="00181228">
        <w:rPr>
          <w:rFonts w:asciiTheme="majorHAnsi" w:hAnsiTheme="majorHAnsi" w:cstheme="majorHAnsi"/>
          <w:bCs/>
          <w:sz w:val="28"/>
          <w:szCs w:val="28"/>
        </w:rPr>
        <w:t xml:space="preserve">1. Cục Cảnh sát phòng cháy, chữa cháy và cứu nạn, cứu hộ chủ trì, phối hợp với </w:t>
      </w:r>
      <w:r w:rsidR="00C12534" w:rsidRPr="00181228">
        <w:rPr>
          <w:rFonts w:asciiTheme="majorHAnsi" w:hAnsiTheme="majorHAnsi" w:cstheme="majorHAnsi"/>
          <w:bCs/>
          <w:sz w:val="28"/>
          <w:szCs w:val="28"/>
        </w:rPr>
        <w:t>t</w:t>
      </w:r>
      <w:r w:rsidRPr="00181228">
        <w:rPr>
          <w:rFonts w:asciiTheme="majorHAnsi" w:hAnsiTheme="majorHAnsi" w:cstheme="majorHAnsi"/>
          <w:bCs/>
          <w:sz w:val="28"/>
          <w:szCs w:val="28"/>
        </w:rPr>
        <w:t xml:space="preserve">rường Đại học Phòng cháy chữa cháy và đơn vị </w:t>
      </w:r>
      <w:r w:rsidR="002D1A55" w:rsidRPr="00181228">
        <w:rPr>
          <w:rFonts w:asciiTheme="majorHAnsi" w:hAnsiTheme="majorHAnsi" w:cstheme="majorHAnsi"/>
          <w:bCs/>
          <w:sz w:val="28"/>
          <w:szCs w:val="28"/>
        </w:rPr>
        <w:t>liên quan</w:t>
      </w:r>
      <w:r w:rsidRPr="00181228">
        <w:rPr>
          <w:rFonts w:asciiTheme="majorHAnsi" w:hAnsiTheme="majorHAnsi" w:cstheme="majorHAnsi"/>
          <w:bCs/>
          <w:sz w:val="28"/>
          <w:szCs w:val="28"/>
        </w:rPr>
        <w:t xml:space="preserve"> </w:t>
      </w:r>
      <w:r w:rsidRPr="00181228">
        <w:rPr>
          <w:rFonts w:asciiTheme="majorHAnsi" w:hAnsiTheme="majorHAnsi" w:cstheme="majorHAnsi"/>
          <w:sz w:val="28"/>
          <w:szCs w:val="28"/>
        </w:rPr>
        <w:t xml:space="preserve">xây dựng </w:t>
      </w:r>
      <w:r w:rsidRPr="000E56D9">
        <w:rPr>
          <w:rFonts w:asciiTheme="majorHAnsi" w:hAnsiTheme="majorHAnsi" w:cstheme="majorHAnsi"/>
          <w:spacing w:val="-4"/>
          <w:sz w:val="28"/>
          <w:szCs w:val="28"/>
        </w:rPr>
        <w:t>khung chương trình</w:t>
      </w:r>
      <w:r w:rsidR="001658B1" w:rsidRPr="000E56D9">
        <w:rPr>
          <w:rFonts w:asciiTheme="majorHAnsi" w:hAnsiTheme="majorHAnsi" w:cstheme="majorHAnsi"/>
          <w:spacing w:val="-4"/>
          <w:sz w:val="28"/>
          <w:szCs w:val="28"/>
        </w:rPr>
        <w:t xml:space="preserve">, </w:t>
      </w:r>
      <w:r w:rsidR="001658B1" w:rsidRPr="000E56D9">
        <w:rPr>
          <w:rFonts w:asciiTheme="majorHAnsi" w:hAnsiTheme="majorHAnsi" w:cstheme="majorHAnsi"/>
          <w:bCs/>
          <w:spacing w:val="-4"/>
          <w:sz w:val="28"/>
          <w:szCs w:val="28"/>
        </w:rPr>
        <w:t>biên soạn tài liệu</w:t>
      </w:r>
      <w:r w:rsidRPr="000E56D9">
        <w:rPr>
          <w:rFonts w:asciiTheme="majorHAnsi" w:hAnsiTheme="majorHAnsi" w:cstheme="majorHAnsi"/>
          <w:spacing w:val="-4"/>
          <w:sz w:val="28"/>
          <w:szCs w:val="28"/>
        </w:rPr>
        <w:t xml:space="preserve"> </w:t>
      </w:r>
      <w:r w:rsidRPr="000E56D9">
        <w:rPr>
          <w:rFonts w:asciiTheme="majorHAnsi" w:hAnsiTheme="majorHAnsi" w:cstheme="majorHAnsi"/>
          <w:bCs/>
          <w:spacing w:val="-4"/>
          <w:sz w:val="28"/>
          <w:szCs w:val="28"/>
        </w:rPr>
        <w:t>huấn luyện, bồi dưỡng nghiệp vụ phòng cháy, chữa cháy, cứu nạn, cứu hộ và phát hành đến Công an các đơn vị, địa phương</w:t>
      </w:r>
      <w:r w:rsidRPr="00181228">
        <w:rPr>
          <w:rFonts w:asciiTheme="majorHAnsi" w:hAnsiTheme="majorHAnsi" w:cstheme="majorHAnsi"/>
          <w:bCs/>
          <w:sz w:val="28"/>
          <w:szCs w:val="28"/>
        </w:rPr>
        <w:t>.</w:t>
      </w:r>
    </w:p>
    <w:p w14:paraId="7B94DB60" w14:textId="77777777" w:rsidR="00884007" w:rsidRPr="00181228" w:rsidRDefault="00884007" w:rsidP="009707C7">
      <w:pPr>
        <w:spacing w:after="120" w:line="247" w:lineRule="auto"/>
        <w:ind w:firstLine="709"/>
        <w:rPr>
          <w:rFonts w:asciiTheme="majorHAnsi" w:hAnsiTheme="majorHAnsi" w:cstheme="majorHAnsi"/>
          <w:sz w:val="28"/>
          <w:szCs w:val="28"/>
        </w:rPr>
      </w:pPr>
      <w:r w:rsidRPr="00181228">
        <w:rPr>
          <w:rFonts w:asciiTheme="majorHAnsi" w:hAnsiTheme="majorHAnsi" w:cstheme="majorHAnsi"/>
          <w:sz w:val="28"/>
          <w:szCs w:val="28"/>
        </w:rPr>
        <w:t>2. Thẩm quyền huấn luyện, bồi dưỡng nghiệp vụ phòng cháy, chữa cháy, cứu nạn, cứu hộ:</w:t>
      </w:r>
    </w:p>
    <w:p w14:paraId="18B0DA41" w14:textId="31AD3030" w:rsidR="00884007" w:rsidRPr="00181228" w:rsidRDefault="00884007" w:rsidP="009707C7">
      <w:pPr>
        <w:spacing w:after="120" w:line="247" w:lineRule="auto"/>
        <w:ind w:firstLine="709"/>
        <w:rPr>
          <w:rFonts w:asciiTheme="majorHAnsi" w:hAnsiTheme="majorHAnsi" w:cstheme="majorHAnsi"/>
          <w:bCs/>
          <w:sz w:val="28"/>
          <w:szCs w:val="28"/>
        </w:rPr>
      </w:pPr>
      <w:r w:rsidRPr="00181228">
        <w:rPr>
          <w:rFonts w:asciiTheme="majorHAnsi" w:hAnsiTheme="majorHAnsi" w:cstheme="majorHAnsi"/>
          <w:sz w:val="28"/>
          <w:szCs w:val="28"/>
          <w:bdr w:val="none" w:sz="0" w:space="0" w:color="auto" w:frame="1"/>
        </w:rPr>
        <w:t xml:space="preserve">a) </w:t>
      </w:r>
      <w:r w:rsidRPr="00181228">
        <w:rPr>
          <w:rFonts w:asciiTheme="majorHAnsi" w:hAnsiTheme="majorHAnsi" w:cstheme="majorHAnsi"/>
          <w:sz w:val="28"/>
          <w:szCs w:val="28"/>
        </w:rPr>
        <w:t>Cơ sở đào tạo về phòng cháy, chữa cháy, cứu nạn, cứu hộ</w:t>
      </w:r>
      <w:r w:rsidR="007439C3">
        <w:rPr>
          <w:rFonts w:asciiTheme="majorHAnsi" w:hAnsiTheme="majorHAnsi" w:cstheme="majorHAnsi"/>
          <w:sz w:val="28"/>
          <w:szCs w:val="28"/>
        </w:rPr>
        <w:t xml:space="preserve">: </w:t>
      </w:r>
      <w:r w:rsidRPr="00181228">
        <w:rPr>
          <w:rFonts w:asciiTheme="majorHAnsi" w:hAnsiTheme="majorHAnsi" w:cstheme="majorHAnsi"/>
          <w:sz w:val="28"/>
          <w:szCs w:val="28"/>
        </w:rPr>
        <w:t xml:space="preserve">huấn luyện nghiệp vụ phòng cháy, chữa cháy, cứu nạn, cứu hộ </w:t>
      </w:r>
      <w:r w:rsidR="00FA3BAC" w:rsidRPr="00181228">
        <w:rPr>
          <w:rFonts w:asciiTheme="majorHAnsi" w:hAnsiTheme="majorHAnsi" w:cstheme="majorHAnsi"/>
          <w:sz w:val="28"/>
          <w:szCs w:val="28"/>
        </w:rPr>
        <w:t>cho</w:t>
      </w:r>
      <w:r w:rsidRPr="00181228">
        <w:rPr>
          <w:rFonts w:asciiTheme="majorHAnsi" w:hAnsiTheme="majorHAnsi" w:cstheme="majorHAnsi"/>
          <w:sz w:val="28"/>
          <w:szCs w:val="28"/>
        </w:rPr>
        <w:t xml:space="preserve"> </w:t>
      </w:r>
      <w:r w:rsidRPr="00181228">
        <w:rPr>
          <w:rFonts w:asciiTheme="majorHAnsi" w:hAnsiTheme="majorHAnsi" w:cstheme="majorHAnsi"/>
          <w:bCs/>
          <w:sz w:val="28"/>
          <w:szCs w:val="28"/>
        </w:rPr>
        <w:t>người được phân công thực hiện kiểm tra về phòng cháy, chữa cháy tại các cơ sở thuộc nhóm 1 Phụ lục II kèm theo</w:t>
      </w:r>
      <w:r w:rsidR="00B5718E" w:rsidRPr="00B5718E">
        <w:rPr>
          <w:rFonts w:ascii="Times New Roman" w:hAnsi="Times New Roman" w:cs="Times New Roman"/>
          <w:sz w:val="28"/>
          <w:szCs w:val="28"/>
        </w:rPr>
        <w:t xml:space="preserve">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Pr="00181228">
        <w:rPr>
          <w:rFonts w:asciiTheme="majorHAnsi" w:hAnsiTheme="majorHAnsi" w:cstheme="majorHAnsi"/>
          <w:bCs/>
          <w:sz w:val="28"/>
          <w:szCs w:val="28"/>
        </w:rPr>
        <w:t xml:space="preserve">; </w:t>
      </w:r>
      <w:r w:rsidRPr="00181228">
        <w:rPr>
          <w:rFonts w:asciiTheme="majorHAnsi" w:hAnsiTheme="majorHAnsi" w:cstheme="majorHAnsi"/>
          <w:sz w:val="28"/>
          <w:szCs w:val="28"/>
        </w:rPr>
        <w:t xml:space="preserve">huấn luyện, bồi dưỡng nghiệp vụ </w:t>
      </w:r>
      <w:r w:rsidRPr="00181228">
        <w:rPr>
          <w:rFonts w:asciiTheme="majorHAnsi" w:hAnsiTheme="majorHAnsi" w:cstheme="majorHAnsi"/>
          <w:sz w:val="28"/>
          <w:szCs w:val="28"/>
        </w:rPr>
        <w:lastRenderedPageBreak/>
        <w:t>phòng cháy, chữa cháy, cứu nạn, cứu hộ</w:t>
      </w:r>
      <w:r w:rsidRPr="00181228">
        <w:rPr>
          <w:rFonts w:asciiTheme="majorHAnsi" w:hAnsiTheme="majorHAnsi" w:cstheme="majorHAnsi"/>
          <w:bCs/>
          <w:sz w:val="28"/>
          <w:szCs w:val="28"/>
        </w:rPr>
        <w:t xml:space="preserve"> </w:t>
      </w:r>
      <w:r w:rsidR="00FA3BAC" w:rsidRPr="00181228">
        <w:rPr>
          <w:rFonts w:asciiTheme="majorHAnsi" w:hAnsiTheme="majorHAnsi" w:cstheme="majorHAnsi"/>
          <w:bCs/>
          <w:sz w:val="28"/>
          <w:szCs w:val="28"/>
        </w:rPr>
        <w:t>cho</w:t>
      </w:r>
      <w:r w:rsidRPr="00181228">
        <w:rPr>
          <w:rFonts w:asciiTheme="majorHAnsi" w:hAnsiTheme="majorHAnsi" w:cstheme="majorHAnsi"/>
          <w:bCs/>
          <w:sz w:val="28"/>
          <w:szCs w:val="28"/>
        </w:rPr>
        <w:t xml:space="preserve"> Chủ tịch, Phó Chủ tịch Ủy ban nhân dân cấp xã và </w:t>
      </w:r>
      <w:r w:rsidR="00446230" w:rsidRPr="00181228">
        <w:rPr>
          <w:rFonts w:asciiTheme="majorHAnsi" w:hAnsiTheme="majorHAnsi" w:cstheme="majorHAnsi"/>
          <w:bCs/>
          <w:sz w:val="28"/>
          <w:szCs w:val="28"/>
        </w:rPr>
        <w:t xml:space="preserve">cho </w:t>
      </w:r>
      <w:r w:rsidRPr="00181228">
        <w:rPr>
          <w:rFonts w:asciiTheme="majorHAnsi" w:hAnsiTheme="majorHAnsi" w:cstheme="majorHAnsi"/>
          <w:bCs/>
          <w:sz w:val="28"/>
          <w:szCs w:val="28"/>
        </w:rPr>
        <w:t xml:space="preserve">đối tượng quy định tại điểm b khoản này khi có đề nghị; bồi dưỡng nghiệp vụ phòng </w:t>
      </w:r>
      <w:r w:rsidRPr="00181228">
        <w:rPr>
          <w:rFonts w:asciiTheme="majorHAnsi" w:hAnsiTheme="majorHAnsi" w:cstheme="majorHAnsi"/>
          <w:sz w:val="28"/>
          <w:szCs w:val="28"/>
        </w:rPr>
        <w:t xml:space="preserve">cháy, chữa cháy, cứu nạn, cứu hộ cho </w:t>
      </w:r>
      <w:r w:rsidRPr="00181228">
        <w:rPr>
          <w:rFonts w:asciiTheme="majorHAnsi" w:hAnsiTheme="majorHAnsi" w:cstheme="majorHAnsi"/>
          <w:bCs/>
          <w:sz w:val="28"/>
          <w:szCs w:val="28"/>
        </w:rPr>
        <w:t xml:space="preserve">người được </w:t>
      </w:r>
      <w:r w:rsidRPr="000E56D9">
        <w:rPr>
          <w:rFonts w:asciiTheme="majorHAnsi" w:hAnsiTheme="majorHAnsi" w:cstheme="majorHAnsi"/>
          <w:bCs/>
          <w:spacing w:val="-6"/>
          <w:sz w:val="28"/>
          <w:szCs w:val="28"/>
        </w:rPr>
        <w:t>phân công thực hiện kiểm tra về phòng cháy, chữa cháy tại các cơ sở thuộc nhóm 1</w:t>
      </w:r>
      <w:r w:rsidRPr="00181228">
        <w:rPr>
          <w:rFonts w:asciiTheme="majorHAnsi" w:hAnsiTheme="majorHAnsi" w:cstheme="majorHAnsi"/>
          <w:bCs/>
          <w:sz w:val="28"/>
          <w:szCs w:val="28"/>
        </w:rPr>
        <w:t xml:space="preserve"> Phụ lục II kèm theo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B5718E">
        <w:rPr>
          <w:rFonts w:asciiTheme="majorHAnsi" w:hAnsiTheme="majorHAnsi" w:cstheme="majorHAnsi"/>
          <w:bCs/>
          <w:sz w:val="28"/>
          <w:szCs w:val="28"/>
        </w:rPr>
        <w:t xml:space="preserve"> </w:t>
      </w:r>
      <w:r w:rsidRPr="00181228">
        <w:rPr>
          <w:rFonts w:asciiTheme="majorHAnsi" w:hAnsiTheme="majorHAnsi" w:cstheme="majorHAnsi"/>
          <w:bCs/>
          <w:sz w:val="28"/>
          <w:szCs w:val="28"/>
        </w:rPr>
        <w:t>khi có đề nghị;</w:t>
      </w:r>
    </w:p>
    <w:p w14:paraId="53B1A423" w14:textId="47B6C63B" w:rsidR="00884007" w:rsidRPr="00416864" w:rsidRDefault="00884007" w:rsidP="00623B22">
      <w:pPr>
        <w:spacing w:after="120" w:line="247" w:lineRule="auto"/>
        <w:ind w:firstLine="720"/>
        <w:rPr>
          <w:rFonts w:asciiTheme="majorHAnsi" w:hAnsiTheme="majorHAnsi" w:cstheme="majorHAnsi"/>
          <w:bCs/>
          <w:spacing w:val="2"/>
          <w:sz w:val="28"/>
          <w:szCs w:val="28"/>
        </w:rPr>
      </w:pPr>
      <w:r w:rsidRPr="00416864">
        <w:rPr>
          <w:rFonts w:asciiTheme="majorHAnsi" w:hAnsiTheme="majorHAnsi" w:cstheme="majorHAnsi"/>
          <w:spacing w:val="2"/>
          <w:sz w:val="28"/>
          <w:szCs w:val="28"/>
        </w:rPr>
        <w:t>b) Cụ</w:t>
      </w:r>
      <w:r w:rsidR="009A750B">
        <w:rPr>
          <w:rFonts w:asciiTheme="majorHAnsi" w:hAnsiTheme="majorHAnsi" w:cstheme="majorHAnsi"/>
          <w:spacing w:val="2"/>
          <w:sz w:val="28"/>
          <w:szCs w:val="28"/>
        </w:rPr>
        <w:t xml:space="preserve">c </w:t>
      </w:r>
      <w:r w:rsidRPr="00416864">
        <w:rPr>
          <w:rFonts w:asciiTheme="majorHAnsi" w:hAnsiTheme="majorHAnsi" w:cstheme="majorHAnsi"/>
          <w:spacing w:val="2"/>
          <w:sz w:val="28"/>
          <w:szCs w:val="28"/>
        </w:rPr>
        <w:t>Cảnh sát phòng cháy, chữa cháy và cứu nạn, cứu hộ huấn luyện, bồi</w:t>
      </w:r>
      <w:r w:rsidRPr="00416864">
        <w:rPr>
          <w:rFonts w:asciiTheme="majorHAnsi" w:hAnsiTheme="majorHAnsi" w:cstheme="majorHAnsi"/>
          <w:bCs/>
          <w:spacing w:val="2"/>
          <w:sz w:val="28"/>
          <w:szCs w:val="28"/>
        </w:rPr>
        <w:t xml:space="preserve"> dưỡng nghiệp vụ phòng cháy, chữa cháy, cứu nạn, cứu hộ </w:t>
      </w:r>
      <w:r w:rsidR="007952F7" w:rsidRPr="00416864">
        <w:rPr>
          <w:rFonts w:asciiTheme="majorHAnsi" w:hAnsiTheme="majorHAnsi" w:cstheme="majorHAnsi"/>
          <w:bCs/>
          <w:spacing w:val="2"/>
          <w:sz w:val="28"/>
          <w:szCs w:val="28"/>
        </w:rPr>
        <w:t>cho</w:t>
      </w:r>
      <w:r w:rsidRPr="00416864">
        <w:rPr>
          <w:rFonts w:asciiTheme="majorHAnsi" w:hAnsiTheme="majorHAnsi" w:cstheme="majorHAnsi"/>
          <w:bCs/>
          <w:spacing w:val="2"/>
          <w:sz w:val="28"/>
          <w:szCs w:val="28"/>
        </w:rPr>
        <w:t xml:space="preserve"> đối tượng quy định tại các điểm c, d, đ, e, g và điểm i khoản 1 Điều 45 </w:t>
      </w:r>
      <w:r w:rsidRPr="00416864">
        <w:rPr>
          <w:rFonts w:asciiTheme="majorHAnsi" w:hAnsiTheme="majorHAnsi" w:cstheme="majorHAnsi"/>
          <w:bCs/>
          <w:spacing w:val="-4"/>
          <w:sz w:val="28"/>
          <w:szCs w:val="28"/>
        </w:rPr>
        <w:t xml:space="preserve">Luật Phòng cháy, chữa cháy và cứu nạn, cứu hộ </w:t>
      </w:r>
      <w:r w:rsidRPr="00416864">
        <w:rPr>
          <w:rFonts w:asciiTheme="majorHAnsi" w:hAnsiTheme="majorHAnsi" w:cstheme="majorHAnsi"/>
          <w:bCs/>
          <w:spacing w:val="2"/>
          <w:sz w:val="28"/>
          <w:szCs w:val="28"/>
        </w:rPr>
        <w:t xml:space="preserve">thuộc cơ quan Đảng, nhà nước ở trung ương, tập đoàn kinh tế, tổng công ty </w:t>
      </w:r>
      <w:r w:rsidRPr="00416864">
        <w:rPr>
          <w:rFonts w:asciiTheme="majorHAnsi" w:hAnsiTheme="majorHAnsi" w:cstheme="majorHAnsi"/>
          <w:bCs/>
          <w:spacing w:val="-4"/>
          <w:sz w:val="28"/>
          <w:szCs w:val="28"/>
        </w:rPr>
        <w:t>khi có đề nghị</w:t>
      </w:r>
      <w:r w:rsidR="00884A45">
        <w:rPr>
          <w:rFonts w:asciiTheme="majorHAnsi" w:hAnsiTheme="majorHAnsi" w:cstheme="majorHAnsi"/>
          <w:bCs/>
          <w:spacing w:val="-4"/>
          <w:sz w:val="28"/>
          <w:szCs w:val="28"/>
        </w:rPr>
        <w:t xml:space="preserve">, </w:t>
      </w:r>
      <w:r w:rsidR="00884A45" w:rsidRPr="00416864">
        <w:rPr>
          <w:rFonts w:asciiTheme="majorHAnsi" w:hAnsiTheme="majorHAnsi" w:cstheme="majorHAnsi"/>
          <w:bCs/>
          <w:spacing w:val="2"/>
          <w:sz w:val="28"/>
          <w:szCs w:val="28"/>
        </w:rPr>
        <w:t>trừ người được phân công thực hiện kiểm tra về phòng cháy, chữa cháy tạ</w:t>
      </w:r>
      <w:r w:rsidR="00884A45">
        <w:rPr>
          <w:rFonts w:asciiTheme="majorHAnsi" w:hAnsiTheme="majorHAnsi" w:cstheme="majorHAnsi"/>
          <w:bCs/>
          <w:spacing w:val="2"/>
          <w:sz w:val="28"/>
          <w:szCs w:val="28"/>
        </w:rPr>
        <w:t xml:space="preserve">i </w:t>
      </w:r>
      <w:r w:rsidR="00884A45" w:rsidRPr="00416864">
        <w:rPr>
          <w:rFonts w:asciiTheme="majorHAnsi" w:hAnsiTheme="majorHAnsi" w:cstheme="majorHAnsi"/>
          <w:bCs/>
          <w:spacing w:val="2"/>
          <w:sz w:val="28"/>
          <w:szCs w:val="28"/>
        </w:rPr>
        <w:t xml:space="preserve">cơ sở thuộc nhóm 1 Phụ lục II kèm theo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B5718E">
        <w:rPr>
          <w:rFonts w:asciiTheme="majorHAnsi" w:hAnsiTheme="majorHAnsi" w:cstheme="majorHAnsi"/>
          <w:bCs/>
          <w:spacing w:val="2"/>
          <w:sz w:val="28"/>
          <w:szCs w:val="28"/>
        </w:rPr>
        <w:t xml:space="preserve"> </w:t>
      </w:r>
      <w:r w:rsidR="00884A45" w:rsidRPr="00416864">
        <w:rPr>
          <w:rFonts w:asciiTheme="majorHAnsi" w:hAnsiTheme="majorHAnsi" w:cstheme="majorHAnsi"/>
          <w:bCs/>
          <w:spacing w:val="2"/>
          <w:sz w:val="28"/>
          <w:szCs w:val="28"/>
        </w:rPr>
        <w:t xml:space="preserve">do cơ sở </w:t>
      </w:r>
      <w:r w:rsidR="00884A45" w:rsidRPr="00416864">
        <w:rPr>
          <w:rFonts w:asciiTheme="majorHAnsi" w:hAnsiTheme="majorHAnsi" w:cstheme="majorHAnsi"/>
          <w:spacing w:val="2"/>
          <w:sz w:val="28"/>
          <w:szCs w:val="28"/>
        </w:rPr>
        <w:t>đào tạo về phòng cháy, chữa cháy, cứu nạn, cứu hộ huấn luyện</w:t>
      </w:r>
      <w:r w:rsidR="00754C14" w:rsidRPr="00754C14">
        <w:rPr>
          <w:rFonts w:asciiTheme="majorHAnsi" w:hAnsiTheme="majorHAnsi" w:cstheme="majorHAnsi"/>
          <w:bCs/>
          <w:spacing w:val="2"/>
          <w:sz w:val="28"/>
          <w:szCs w:val="28"/>
        </w:rPr>
        <w:t xml:space="preserve"> </w:t>
      </w:r>
      <w:r w:rsidR="00754C14">
        <w:rPr>
          <w:rFonts w:asciiTheme="majorHAnsi" w:hAnsiTheme="majorHAnsi" w:cstheme="majorHAnsi"/>
          <w:bCs/>
          <w:spacing w:val="2"/>
          <w:sz w:val="28"/>
          <w:szCs w:val="28"/>
        </w:rPr>
        <w:t>và thành viên Đội dân phòng</w:t>
      </w:r>
      <w:r w:rsidRPr="00416864">
        <w:rPr>
          <w:rFonts w:asciiTheme="majorHAnsi" w:hAnsiTheme="majorHAnsi" w:cstheme="majorHAnsi"/>
          <w:bCs/>
          <w:spacing w:val="2"/>
          <w:sz w:val="28"/>
          <w:szCs w:val="28"/>
        </w:rPr>
        <w:t>;</w:t>
      </w:r>
    </w:p>
    <w:p w14:paraId="1C27209D" w14:textId="17341D58" w:rsidR="00404C08" w:rsidRDefault="00884007" w:rsidP="009707C7">
      <w:pPr>
        <w:spacing w:after="120" w:line="247" w:lineRule="auto"/>
        <w:ind w:firstLine="709"/>
        <w:rPr>
          <w:rFonts w:asciiTheme="majorHAnsi" w:hAnsiTheme="majorHAnsi" w:cstheme="majorHAnsi"/>
          <w:bCs/>
          <w:spacing w:val="2"/>
          <w:sz w:val="28"/>
          <w:szCs w:val="28"/>
        </w:rPr>
      </w:pPr>
      <w:r w:rsidRPr="00416864">
        <w:rPr>
          <w:rFonts w:asciiTheme="majorHAnsi" w:hAnsiTheme="majorHAnsi" w:cstheme="majorHAnsi"/>
          <w:bCs/>
          <w:spacing w:val="2"/>
          <w:sz w:val="28"/>
          <w:szCs w:val="28"/>
        </w:rPr>
        <w:t>c) Phòng Cảnh sát phòng cháy, chữa cháy và cứu nạn, cứu hộ Công an cấp tỉnh</w:t>
      </w:r>
      <w:r w:rsidR="00884A45">
        <w:rPr>
          <w:rFonts w:asciiTheme="majorHAnsi" w:hAnsiTheme="majorHAnsi" w:cstheme="majorHAnsi"/>
          <w:bCs/>
          <w:spacing w:val="2"/>
          <w:sz w:val="28"/>
          <w:szCs w:val="28"/>
        </w:rPr>
        <w:t>: h</w:t>
      </w:r>
      <w:r w:rsidRPr="00416864">
        <w:rPr>
          <w:rFonts w:asciiTheme="majorHAnsi" w:hAnsiTheme="majorHAnsi" w:cstheme="majorHAnsi"/>
          <w:bCs/>
          <w:spacing w:val="2"/>
          <w:sz w:val="28"/>
          <w:szCs w:val="28"/>
        </w:rPr>
        <w:t>uấn luyện</w:t>
      </w:r>
      <w:r w:rsidR="007952F7" w:rsidRPr="00416864">
        <w:rPr>
          <w:rFonts w:asciiTheme="majorHAnsi" w:hAnsiTheme="majorHAnsi" w:cstheme="majorHAnsi"/>
          <w:bCs/>
          <w:spacing w:val="2"/>
          <w:sz w:val="28"/>
          <w:szCs w:val="28"/>
        </w:rPr>
        <w:t xml:space="preserve"> </w:t>
      </w:r>
      <w:r w:rsidRPr="00416864">
        <w:rPr>
          <w:rFonts w:asciiTheme="majorHAnsi" w:hAnsiTheme="majorHAnsi" w:cstheme="majorHAnsi"/>
          <w:bCs/>
          <w:spacing w:val="2"/>
          <w:sz w:val="28"/>
          <w:szCs w:val="28"/>
        </w:rPr>
        <w:t xml:space="preserve">nghiệp vụ phòng cháy, chữa cháy, cứu nạn, cứu hộ </w:t>
      </w:r>
      <w:r w:rsidR="00A217FB" w:rsidRPr="00416864">
        <w:rPr>
          <w:rFonts w:asciiTheme="majorHAnsi" w:hAnsiTheme="majorHAnsi" w:cstheme="majorHAnsi"/>
          <w:bCs/>
          <w:spacing w:val="2"/>
          <w:sz w:val="28"/>
          <w:szCs w:val="28"/>
        </w:rPr>
        <w:t>cho</w:t>
      </w:r>
      <w:r w:rsidRPr="00416864">
        <w:rPr>
          <w:rFonts w:asciiTheme="majorHAnsi" w:hAnsiTheme="majorHAnsi" w:cstheme="majorHAnsi"/>
          <w:bCs/>
          <w:spacing w:val="2"/>
          <w:sz w:val="28"/>
          <w:szCs w:val="28"/>
          <w:bdr w:val="none" w:sz="0" w:space="0" w:color="auto" w:frame="1"/>
        </w:rPr>
        <w:t xml:space="preserve"> </w:t>
      </w:r>
      <w:r w:rsidRPr="00416864">
        <w:rPr>
          <w:rFonts w:asciiTheme="majorHAnsi" w:hAnsiTheme="majorHAnsi" w:cstheme="majorHAnsi"/>
          <w:bCs/>
          <w:spacing w:val="2"/>
          <w:sz w:val="28"/>
          <w:szCs w:val="28"/>
        </w:rPr>
        <w:t>đối tượng quy định tại khoản 1 Điều 45 Luật Phòng cháy, chữa cháy và cứu nạn, cứu hộ khi có đề nghị, trừ người được phân công thực hiện kiểm tra về phòng cháy, chữa cháy tạ</w:t>
      </w:r>
      <w:r w:rsidR="00884A45">
        <w:rPr>
          <w:rFonts w:asciiTheme="majorHAnsi" w:hAnsiTheme="majorHAnsi" w:cstheme="majorHAnsi"/>
          <w:bCs/>
          <w:spacing w:val="2"/>
          <w:sz w:val="28"/>
          <w:szCs w:val="28"/>
        </w:rPr>
        <w:t xml:space="preserve">i </w:t>
      </w:r>
      <w:r w:rsidRPr="00416864">
        <w:rPr>
          <w:rFonts w:asciiTheme="majorHAnsi" w:hAnsiTheme="majorHAnsi" w:cstheme="majorHAnsi"/>
          <w:bCs/>
          <w:spacing w:val="2"/>
          <w:sz w:val="28"/>
          <w:szCs w:val="28"/>
        </w:rPr>
        <w:t xml:space="preserve">cơ sở thuộc nhóm 1 Phụ lục II kèm theo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B5718E">
        <w:rPr>
          <w:rFonts w:asciiTheme="majorHAnsi" w:hAnsiTheme="majorHAnsi" w:cstheme="majorHAnsi"/>
          <w:bCs/>
          <w:spacing w:val="2"/>
          <w:sz w:val="28"/>
          <w:szCs w:val="28"/>
        </w:rPr>
        <w:t xml:space="preserve"> </w:t>
      </w:r>
      <w:r w:rsidR="00455335" w:rsidRPr="00416864">
        <w:rPr>
          <w:rFonts w:asciiTheme="majorHAnsi" w:hAnsiTheme="majorHAnsi" w:cstheme="majorHAnsi"/>
          <w:bCs/>
          <w:spacing w:val="2"/>
          <w:sz w:val="28"/>
          <w:szCs w:val="28"/>
        </w:rPr>
        <w:t xml:space="preserve">do cơ sở </w:t>
      </w:r>
      <w:r w:rsidR="00455335" w:rsidRPr="00416864">
        <w:rPr>
          <w:rFonts w:asciiTheme="majorHAnsi" w:hAnsiTheme="majorHAnsi" w:cstheme="majorHAnsi"/>
          <w:spacing w:val="2"/>
          <w:sz w:val="28"/>
          <w:szCs w:val="28"/>
        </w:rPr>
        <w:t>đào tạo về phòng cháy, chữa cháy, cứu nạn, cứu hộ huấn luyện</w:t>
      </w:r>
      <w:r w:rsidRPr="00416864">
        <w:rPr>
          <w:rFonts w:asciiTheme="majorHAnsi" w:hAnsiTheme="majorHAnsi" w:cstheme="majorHAnsi"/>
          <w:bCs/>
          <w:spacing w:val="2"/>
          <w:sz w:val="28"/>
          <w:szCs w:val="28"/>
        </w:rPr>
        <w:t xml:space="preserve">; </w:t>
      </w:r>
      <w:r w:rsidR="00DA5CC0" w:rsidRPr="00416864">
        <w:rPr>
          <w:rFonts w:asciiTheme="majorHAnsi" w:hAnsiTheme="majorHAnsi" w:cstheme="majorHAnsi"/>
          <w:bCs/>
          <w:spacing w:val="2"/>
          <w:sz w:val="28"/>
          <w:szCs w:val="28"/>
        </w:rPr>
        <w:t>bồi dưỡng nghiệp vụ phòng cháy, chữa cháy, cứu nạn, cứu hộ cho</w:t>
      </w:r>
      <w:r w:rsidR="00DA5CC0" w:rsidRPr="00416864">
        <w:rPr>
          <w:rFonts w:asciiTheme="majorHAnsi" w:hAnsiTheme="majorHAnsi" w:cstheme="majorHAnsi"/>
          <w:bCs/>
          <w:spacing w:val="2"/>
          <w:sz w:val="28"/>
          <w:szCs w:val="28"/>
          <w:bdr w:val="none" w:sz="0" w:space="0" w:color="auto" w:frame="1"/>
        </w:rPr>
        <w:t xml:space="preserve"> </w:t>
      </w:r>
      <w:r w:rsidR="00DA5CC0" w:rsidRPr="00416864">
        <w:rPr>
          <w:rFonts w:asciiTheme="majorHAnsi" w:hAnsiTheme="majorHAnsi" w:cstheme="majorHAnsi"/>
          <w:bCs/>
          <w:spacing w:val="2"/>
          <w:sz w:val="28"/>
          <w:szCs w:val="28"/>
        </w:rPr>
        <w:t>đối tượng quy định tại khoản 1 Điều 45 Luật Phòng cháy, chữa cháy và cứu nạn, cứu hộ khi có đề nghị</w:t>
      </w:r>
      <w:r w:rsidR="008B154B">
        <w:rPr>
          <w:rFonts w:asciiTheme="majorHAnsi" w:hAnsiTheme="majorHAnsi" w:cstheme="majorHAnsi"/>
          <w:bCs/>
          <w:spacing w:val="2"/>
          <w:sz w:val="28"/>
          <w:szCs w:val="28"/>
        </w:rPr>
        <w:t>.</w:t>
      </w:r>
    </w:p>
    <w:p w14:paraId="3E284865" w14:textId="46998E9C" w:rsidR="00404C08" w:rsidRPr="00416864" w:rsidRDefault="00404C08" w:rsidP="009707C7">
      <w:pPr>
        <w:spacing w:after="120" w:line="247" w:lineRule="auto"/>
        <w:ind w:firstLine="709"/>
        <w:rPr>
          <w:rFonts w:asciiTheme="majorHAnsi" w:hAnsiTheme="majorHAnsi" w:cstheme="majorHAnsi"/>
          <w:bCs/>
          <w:spacing w:val="2"/>
          <w:sz w:val="28"/>
          <w:szCs w:val="28"/>
        </w:rPr>
      </w:pPr>
      <w:r>
        <w:rPr>
          <w:rFonts w:asciiTheme="majorHAnsi" w:hAnsiTheme="majorHAnsi" w:cstheme="majorHAnsi"/>
          <w:bCs/>
          <w:spacing w:val="2"/>
          <w:sz w:val="28"/>
          <w:szCs w:val="28"/>
        </w:rPr>
        <w:t xml:space="preserve">Trường hợp khi có đề nghị </w:t>
      </w:r>
      <w:r w:rsidR="00884A45">
        <w:rPr>
          <w:rFonts w:asciiTheme="majorHAnsi" w:hAnsiTheme="majorHAnsi" w:cstheme="majorHAnsi"/>
          <w:bCs/>
          <w:spacing w:val="2"/>
          <w:sz w:val="28"/>
          <w:szCs w:val="28"/>
        </w:rPr>
        <w:t xml:space="preserve">tổ chức huấn luyện, bồi dưỡng nghiệp vụ </w:t>
      </w:r>
      <w:r w:rsidR="00884A45" w:rsidRPr="00416864">
        <w:rPr>
          <w:rFonts w:asciiTheme="majorHAnsi" w:hAnsiTheme="majorHAnsi" w:cstheme="majorHAnsi"/>
          <w:bCs/>
          <w:spacing w:val="2"/>
          <w:sz w:val="28"/>
          <w:szCs w:val="28"/>
        </w:rPr>
        <w:t>phòng cháy, chữa cháy, cứu nạn, cứu hộ cho</w:t>
      </w:r>
      <w:r w:rsidR="00884A45" w:rsidRPr="00416864">
        <w:rPr>
          <w:rFonts w:asciiTheme="majorHAnsi" w:hAnsiTheme="majorHAnsi" w:cstheme="majorHAnsi"/>
          <w:bCs/>
          <w:spacing w:val="2"/>
          <w:sz w:val="28"/>
          <w:szCs w:val="28"/>
          <w:bdr w:val="none" w:sz="0" w:space="0" w:color="auto" w:frame="1"/>
        </w:rPr>
        <w:t xml:space="preserve"> </w:t>
      </w:r>
      <w:r w:rsidR="00884A45">
        <w:rPr>
          <w:rFonts w:asciiTheme="majorHAnsi" w:hAnsiTheme="majorHAnsi" w:cstheme="majorHAnsi"/>
          <w:bCs/>
          <w:spacing w:val="2"/>
          <w:sz w:val="28"/>
          <w:szCs w:val="28"/>
        </w:rPr>
        <w:t xml:space="preserve">cá nhân là đối tượng </w:t>
      </w:r>
      <w:r w:rsidR="000E56D9">
        <w:rPr>
          <w:rFonts w:asciiTheme="majorHAnsi" w:hAnsiTheme="majorHAnsi" w:cstheme="majorHAnsi"/>
          <w:bCs/>
          <w:spacing w:val="2"/>
          <w:sz w:val="28"/>
          <w:szCs w:val="28"/>
        </w:rPr>
        <w:t xml:space="preserve">được </w:t>
      </w:r>
      <w:r w:rsidR="00884A45">
        <w:rPr>
          <w:rFonts w:asciiTheme="majorHAnsi" w:hAnsiTheme="majorHAnsi" w:cstheme="majorHAnsi"/>
          <w:bCs/>
          <w:spacing w:val="2"/>
          <w:sz w:val="28"/>
          <w:szCs w:val="28"/>
        </w:rPr>
        <w:t>huấn luyện, bồi dưỡng nghiệp vụ phòng cháy, chữa cháy, cứu nạn, cứu hộ thuộc cơ sở do Ủy ban nhân dân cấp xã quản lý, Trưởng thôn, Tổ trưởng tổ dân phố, thành viên Đội dân phòng thuộc phạm vi quản lý của Ủy ban nhân dân cấ</w:t>
      </w:r>
      <w:r>
        <w:rPr>
          <w:rFonts w:asciiTheme="majorHAnsi" w:hAnsiTheme="majorHAnsi" w:cstheme="majorHAnsi"/>
          <w:bCs/>
          <w:spacing w:val="2"/>
          <w:sz w:val="28"/>
          <w:szCs w:val="28"/>
        </w:rPr>
        <w:t xml:space="preserve">p xã thì </w:t>
      </w:r>
      <w:r w:rsidRPr="00416864">
        <w:rPr>
          <w:rFonts w:asciiTheme="majorHAnsi" w:hAnsiTheme="majorHAnsi" w:cstheme="majorHAnsi"/>
          <w:bCs/>
          <w:spacing w:val="2"/>
          <w:sz w:val="28"/>
          <w:szCs w:val="28"/>
        </w:rPr>
        <w:t>Phòng Cảnh sát phòng cháy, chữa cháy và cứu nạn, cứu hộ Công an cấp tỉnh</w:t>
      </w:r>
      <w:r>
        <w:rPr>
          <w:rFonts w:asciiTheme="majorHAnsi" w:hAnsiTheme="majorHAnsi" w:cstheme="majorHAnsi"/>
          <w:bCs/>
          <w:spacing w:val="2"/>
          <w:sz w:val="28"/>
          <w:szCs w:val="28"/>
        </w:rPr>
        <w:t xml:space="preserve"> chủ trì, phối hợp với Công an cấp xã để tổ chức thực hiện.</w:t>
      </w:r>
    </w:p>
    <w:p w14:paraId="5AB85F67" w14:textId="77777777" w:rsidR="00884007" w:rsidRPr="00416864" w:rsidRDefault="00884007" w:rsidP="009707C7">
      <w:pPr>
        <w:spacing w:after="120" w:line="247" w:lineRule="auto"/>
        <w:ind w:firstLine="709"/>
        <w:rPr>
          <w:rFonts w:asciiTheme="majorHAnsi" w:hAnsiTheme="majorHAnsi" w:cstheme="majorHAnsi"/>
          <w:bCs/>
          <w:sz w:val="28"/>
          <w:szCs w:val="28"/>
          <w:bdr w:val="none" w:sz="0" w:space="0" w:color="auto" w:frame="1"/>
        </w:rPr>
      </w:pPr>
      <w:r w:rsidRPr="00416864">
        <w:rPr>
          <w:rFonts w:asciiTheme="majorHAnsi" w:hAnsiTheme="majorHAnsi" w:cstheme="majorHAnsi"/>
          <w:bCs/>
          <w:spacing w:val="-4"/>
          <w:sz w:val="28"/>
          <w:szCs w:val="28"/>
        </w:rPr>
        <w:t xml:space="preserve">3. Tổ chức </w:t>
      </w:r>
      <w:r w:rsidRPr="00416864">
        <w:rPr>
          <w:rFonts w:asciiTheme="majorHAnsi" w:hAnsiTheme="majorHAnsi" w:cstheme="majorHAnsi"/>
          <w:bCs/>
          <w:sz w:val="28"/>
          <w:szCs w:val="28"/>
        </w:rPr>
        <w:t>h</w:t>
      </w:r>
      <w:r w:rsidRPr="00416864">
        <w:rPr>
          <w:rFonts w:asciiTheme="majorHAnsi" w:hAnsiTheme="majorHAnsi" w:cstheme="majorHAnsi"/>
          <w:bCs/>
          <w:sz w:val="28"/>
          <w:szCs w:val="28"/>
          <w:bdr w:val="none" w:sz="0" w:space="0" w:color="auto" w:frame="1"/>
        </w:rPr>
        <w:t xml:space="preserve">uấn luyện, bồi dưỡng nghiệp vụ </w:t>
      </w:r>
      <w:r w:rsidRPr="00416864">
        <w:rPr>
          <w:rFonts w:asciiTheme="majorHAnsi" w:hAnsiTheme="majorHAnsi" w:cstheme="majorHAnsi"/>
          <w:bCs/>
          <w:sz w:val="28"/>
          <w:szCs w:val="28"/>
        </w:rPr>
        <w:t>p</w:t>
      </w:r>
      <w:r w:rsidRPr="00416864">
        <w:rPr>
          <w:rFonts w:asciiTheme="majorHAnsi" w:hAnsiTheme="majorHAnsi" w:cstheme="majorHAnsi"/>
          <w:bCs/>
          <w:sz w:val="28"/>
          <w:szCs w:val="28"/>
          <w:bdr w:val="none" w:sz="0" w:space="0" w:color="auto" w:frame="1"/>
        </w:rPr>
        <w:t>hòng cháy, chữa cháy, cứu nạn, cứu hộ:</w:t>
      </w:r>
    </w:p>
    <w:p w14:paraId="6E30C5E3" w14:textId="5CF221F3" w:rsidR="00884007" w:rsidRPr="00F25EB0" w:rsidRDefault="00884007" w:rsidP="009707C7">
      <w:pPr>
        <w:spacing w:after="120" w:line="247" w:lineRule="auto"/>
        <w:ind w:firstLine="709"/>
        <w:rPr>
          <w:rFonts w:asciiTheme="majorHAnsi" w:hAnsiTheme="majorHAnsi" w:cstheme="majorHAnsi"/>
          <w:bCs/>
          <w:sz w:val="28"/>
          <w:szCs w:val="28"/>
        </w:rPr>
      </w:pPr>
      <w:r w:rsidRPr="00416864">
        <w:rPr>
          <w:rFonts w:asciiTheme="majorHAnsi" w:hAnsiTheme="majorHAnsi" w:cstheme="majorHAnsi"/>
          <w:bCs/>
          <w:sz w:val="28"/>
          <w:szCs w:val="28"/>
          <w:bdr w:val="none" w:sz="0" w:space="0" w:color="auto" w:frame="1"/>
        </w:rPr>
        <w:t xml:space="preserve">a) </w:t>
      </w:r>
      <w:r w:rsidRPr="00416864">
        <w:rPr>
          <w:rFonts w:asciiTheme="majorHAnsi" w:hAnsiTheme="majorHAnsi" w:cstheme="majorHAnsi"/>
          <w:bCs/>
          <w:sz w:val="28"/>
          <w:szCs w:val="28"/>
        </w:rPr>
        <w:t xml:space="preserve">Ủy ban nhân dân cấp xã, cơ sở thuộc nhóm 1 Phụ lục II kèm theo </w:t>
      </w:r>
      <w:r w:rsidR="00B5718E" w:rsidRPr="00416864">
        <w:rPr>
          <w:rFonts w:ascii="Times New Roman" w:hAnsi="Times New Roman" w:cs="Times New Roman"/>
          <w:sz w:val="28"/>
          <w:szCs w:val="28"/>
        </w:rPr>
        <w:t>Nghị định</w:t>
      </w:r>
      <w:r w:rsidR="00B5718E">
        <w:rPr>
          <w:rFonts w:ascii="Times New Roman" w:hAnsi="Times New Roman" w:cs="Times New Roman"/>
          <w:sz w:val="28"/>
          <w:szCs w:val="28"/>
        </w:rPr>
        <w:t xml:space="preserve"> số </w:t>
      </w:r>
      <w:r w:rsidR="00B5718E" w:rsidRPr="00B5718E">
        <w:rPr>
          <w:rFonts w:ascii="Times New Roman" w:eastAsia="Times" w:hAnsi="Times New Roman" w:cs="Times New Roman"/>
          <w:bCs/>
          <w:spacing w:val="-6"/>
          <w:sz w:val="28"/>
          <w:szCs w:val="28"/>
        </w:rPr>
        <w:t>105/2025/NĐ-CP</w:t>
      </w:r>
      <w:r w:rsidR="00B5718E">
        <w:rPr>
          <w:rFonts w:asciiTheme="majorHAnsi" w:hAnsiTheme="majorHAnsi" w:cstheme="majorHAnsi"/>
          <w:bCs/>
          <w:spacing w:val="-4"/>
          <w:sz w:val="28"/>
          <w:szCs w:val="28"/>
        </w:rPr>
        <w:t xml:space="preserve"> </w:t>
      </w:r>
      <w:r w:rsidRPr="00416864">
        <w:rPr>
          <w:rFonts w:asciiTheme="majorHAnsi" w:hAnsiTheme="majorHAnsi" w:cstheme="majorHAnsi"/>
          <w:bCs/>
          <w:spacing w:val="-4"/>
          <w:sz w:val="28"/>
          <w:szCs w:val="28"/>
        </w:rPr>
        <w:t xml:space="preserve">đăng ký </w:t>
      </w:r>
      <w:bookmarkStart w:id="30" w:name="_Hlk193722079"/>
      <w:r w:rsidR="006F56C3">
        <w:rPr>
          <w:rFonts w:asciiTheme="majorHAnsi" w:hAnsiTheme="majorHAnsi" w:cstheme="majorHAnsi"/>
          <w:spacing w:val="2"/>
          <w:sz w:val="28"/>
          <w:szCs w:val="28"/>
        </w:rPr>
        <w:t>với</w:t>
      </w:r>
      <w:r w:rsidRPr="00416864">
        <w:rPr>
          <w:rFonts w:asciiTheme="majorHAnsi" w:hAnsiTheme="majorHAnsi" w:cstheme="majorHAnsi"/>
          <w:spacing w:val="2"/>
          <w:sz w:val="28"/>
          <w:szCs w:val="28"/>
        </w:rPr>
        <w:t xml:space="preserve"> cơ quan</w:t>
      </w:r>
      <w:r w:rsidR="00DF123A" w:rsidRPr="00416864">
        <w:rPr>
          <w:rFonts w:asciiTheme="majorHAnsi" w:hAnsiTheme="majorHAnsi" w:cstheme="majorHAnsi"/>
          <w:spacing w:val="2"/>
          <w:sz w:val="28"/>
          <w:szCs w:val="28"/>
        </w:rPr>
        <w:t>, đơn vị</w:t>
      </w:r>
      <w:r w:rsidRPr="00416864">
        <w:rPr>
          <w:rFonts w:asciiTheme="majorHAnsi" w:hAnsiTheme="majorHAnsi" w:cstheme="majorHAnsi"/>
          <w:spacing w:val="2"/>
          <w:sz w:val="28"/>
          <w:szCs w:val="28"/>
        </w:rPr>
        <w:t xml:space="preserve"> có thẩm quyền quy định tại điểm a hoặc điểm c khoản 2 Điều này</w:t>
      </w:r>
      <w:bookmarkEnd w:id="30"/>
      <w:r w:rsidRPr="00416864">
        <w:rPr>
          <w:rFonts w:asciiTheme="majorHAnsi" w:hAnsiTheme="majorHAnsi" w:cstheme="majorHAnsi"/>
          <w:spacing w:val="2"/>
          <w:sz w:val="28"/>
          <w:szCs w:val="28"/>
        </w:rPr>
        <w:t xml:space="preserve"> để</w:t>
      </w:r>
      <w:r w:rsidRPr="00416864">
        <w:rPr>
          <w:rFonts w:asciiTheme="majorHAnsi" w:hAnsiTheme="majorHAnsi" w:cstheme="majorHAnsi"/>
          <w:bCs/>
          <w:spacing w:val="-4"/>
          <w:sz w:val="28"/>
          <w:szCs w:val="28"/>
        </w:rPr>
        <w:t xml:space="preserve"> tổ chức huấn luyện, bồi dưỡng nghiệp </w:t>
      </w:r>
      <w:r w:rsidRPr="00F25EB0">
        <w:rPr>
          <w:rFonts w:asciiTheme="majorHAnsi" w:hAnsiTheme="majorHAnsi" w:cstheme="majorHAnsi"/>
          <w:bCs/>
          <w:sz w:val="28"/>
          <w:szCs w:val="28"/>
        </w:rPr>
        <w:t>vụ phòng cháy, chữa cháy, cứu nạn, cứu hộ</w:t>
      </w:r>
      <w:r w:rsidRPr="00F25EB0">
        <w:rPr>
          <w:rFonts w:asciiTheme="majorHAnsi" w:hAnsiTheme="majorHAnsi" w:cstheme="majorHAnsi"/>
          <w:sz w:val="28"/>
          <w:szCs w:val="28"/>
        </w:rPr>
        <w:t xml:space="preserve"> cho</w:t>
      </w:r>
      <w:r w:rsidRPr="00F25EB0">
        <w:rPr>
          <w:rFonts w:asciiTheme="majorHAnsi" w:hAnsiTheme="majorHAnsi" w:cstheme="majorHAnsi"/>
          <w:bCs/>
          <w:sz w:val="28"/>
          <w:szCs w:val="28"/>
        </w:rPr>
        <w:t xml:space="preserve"> Chủ tịch, Phó Chủ tịch Ủy ban nhân dân cấp xã, người được phân công thực hiện kiểm tra về phòng cháy, chữa cháy tại cơ sở</w:t>
      </w:r>
      <w:r w:rsidR="000E56D9" w:rsidRPr="00F25EB0">
        <w:rPr>
          <w:rFonts w:asciiTheme="majorHAnsi" w:hAnsiTheme="majorHAnsi" w:cstheme="majorHAnsi"/>
          <w:bCs/>
          <w:sz w:val="28"/>
          <w:szCs w:val="28"/>
        </w:rPr>
        <w:t>;</w:t>
      </w:r>
    </w:p>
    <w:p w14:paraId="72CE7E0F" w14:textId="28DDFE2F" w:rsidR="00884007" w:rsidRPr="00F25EB0" w:rsidRDefault="00884007" w:rsidP="009707C7">
      <w:pPr>
        <w:spacing w:after="120" w:line="247" w:lineRule="auto"/>
        <w:ind w:firstLine="709"/>
        <w:rPr>
          <w:rFonts w:asciiTheme="majorHAnsi" w:hAnsiTheme="majorHAnsi" w:cstheme="majorHAnsi"/>
          <w:sz w:val="28"/>
          <w:szCs w:val="28"/>
        </w:rPr>
      </w:pPr>
      <w:r w:rsidRPr="00F25EB0">
        <w:rPr>
          <w:rFonts w:asciiTheme="majorHAnsi" w:hAnsiTheme="majorHAnsi" w:cstheme="majorHAnsi"/>
          <w:sz w:val="28"/>
          <w:szCs w:val="28"/>
        </w:rPr>
        <w:t xml:space="preserve">b) Cơ quan, tổ chức, cá nhân </w:t>
      </w:r>
      <w:r w:rsidR="007E22AB" w:rsidRPr="00F25EB0">
        <w:rPr>
          <w:rFonts w:asciiTheme="majorHAnsi" w:hAnsiTheme="majorHAnsi" w:cstheme="majorHAnsi"/>
          <w:sz w:val="28"/>
          <w:szCs w:val="28"/>
        </w:rPr>
        <w:t>đăng ký</w:t>
      </w:r>
      <w:r w:rsidRPr="00F25EB0">
        <w:rPr>
          <w:rFonts w:asciiTheme="majorHAnsi" w:hAnsiTheme="majorHAnsi" w:cstheme="majorHAnsi"/>
          <w:sz w:val="28"/>
          <w:szCs w:val="28"/>
        </w:rPr>
        <w:t xml:space="preserve"> </w:t>
      </w:r>
      <w:r w:rsidR="006F56C3" w:rsidRPr="00F25EB0">
        <w:rPr>
          <w:rFonts w:asciiTheme="majorHAnsi" w:hAnsiTheme="majorHAnsi" w:cstheme="majorHAnsi"/>
          <w:sz w:val="28"/>
          <w:szCs w:val="28"/>
        </w:rPr>
        <w:t>với</w:t>
      </w:r>
      <w:r w:rsidRPr="00F25EB0">
        <w:rPr>
          <w:rFonts w:asciiTheme="majorHAnsi" w:hAnsiTheme="majorHAnsi" w:cstheme="majorHAnsi"/>
          <w:sz w:val="28"/>
          <w:szCs w:val="28"/>
        </w:rPr>
        <w:t xml:space="preserve"> cơ quan</w:t>
      </w:r>
      <w:r w:rsidR="006528EC" w:rsidRPr="00F25EB0">
        <w:rPr>
          <w:rFonts w:asciiTheme="majorHAnsi" w:hAnsiTheme="majorHAnsi" w:cstheme="majorHAnsi"/>
          <w:sz w:val="28"/>
          <w:szCs w:val="28"/>
        </w:rPr>
        <w:t>, đơn vị</w:t>
      </w:r>
      <w:r w:rsidRPr="00F25EB0">
        <w:rPr>
          <w:rFonts w:asciiTheme="majorHAnsi" w:hAnsiTheme="majorHAnsi" w:cstheme="majorHAnsi"/>
          <w:sz w:val="28"/>
          <w:szCs w:val="28"/>
        </w:rPr>
        <w:t xml:space="preserve"> có thẩm quyền quy định tại điểm b hoặc điểm c khoản 2 Điều này </w:t>
      </w:r>
      <w:r w:rsidR="001A34C4" w:rsidRPr="00F25EB0">
        <w:rPr>
          <w:rFonts w:asciiTheme="majorHAnsi" w:hAnsiTheme="majorHAnsi" w:cstheme="majorHAnsi"/>
          <w:sz w:val="28"/>
          <w:szCs w:val="28"/>
        </w:rPr>
        <w:t>để tổ chức</w:t>
      </w:r>
      <w:r w:rsidRPr="00F25EB0">
        <w:rPr>
          <w:rFonts w:asciiTheme="majorHAnsi" w:hAnsiTheme="majorHAnsi" w:cstheme="majorHAnsi"/>
          <w:sz w:val="28"/>
          <w:szCs w:val="28"/>
        </w:rPr>
        <w:t xml:space="preserve"> huấn luyện, bồi dưỡng nghiệp vụ phòng cháy, chữa cháy, cứu nạn, cứu hộ cho đối tượng thuộc phạm vi quản lý; </w:t>
      </w:r>
    </w:p>
    <w:p w14:paraId="1095D695" w14:textId="76CAC870" w:rsidR="00A211F8" w:rsidRPr="000C45B0" w:rsidRDefault="00404C08" w:rsidP="009707C7">
      <w:pPr>
        <w:spacing w:after="120" w:line="264" w:lineRule="auto"/>
        <w:ind w:firstLine="709"/>
        <w:rPr>
          <w:rFonts w:asciiTheme="majorHAnsi" w:hAnsiTheme="majorHAnsi" w:cstheme="majorHAnsi"/>
          <w:bCs/>
          <w:sz w:val="28"/>
          <w:szCs w:val="28"/>
        </w:rPr>
      </w:pPr>
      <w:r w:rsidRPr="00F25EB0">
        <w:rPr>
          <w:rFonts w:asciiTheme="majorHAnsi" w:hAnsiTheme="majorHAnsi" w:cstheme="majorHAnsi"/>
          <w:bCs/>
          <w:sz w:val="28"/>
          <w:szCs w:val="28"/>
        </w:rPr>
        <w:lastRenderedPageBreak/>
        <w:t>c) Cơ quan, đơn vị có thẩm quyền quy định tại khoản 2 Điều này có trách nhiệ</w:t>
      </w:r>
      <w:r w:rsidR="000C45B0">
        <w:rPr>
          <w:rFonts w:asciiTheme="majorHAnsi" w:hAnsiTheme="majorHAnsi" w:cstheme="majorHAnsi"/>
          <w:bCs/>
          <w:sz w:val="28"/>
          <w:szCs w:val="28"/>
        </w:rPr>
        <w:t xml:space="preserve">m: </w:t>
      </w:r>
      <w:r w:rsidRPr="00F25EB0">
        <w:rPr>
          <w:rFonts w:asciiTheme="majorHAnsi" w:hAnsiTheme="majorHAnsi" w:cstheme="majorHAnsi"/>
          <w:bCs/>
          <w:sz w:val="28"/>
          <w:szCs w:val="28"/>
        </w:rPr>
        <w:t>bố trí địa điểm, nơi tổ chức huấn luyện, bồi dưỡng để thuận tiện về thời gian, đi lại cho đối tượng được huấn luyện, bồi dưỡ</w:t>
      </w:r>
      <w:r w:rsidR="000C45B0">
        <w:rPr>
          <w:rFonts w:asciiTheme="majorHAnsi" w:hAnsiTheme="majorHAnsi" w:cstheme="majorHAnsi"/>
          <w:bCs/>
          <w:sz w:val="28"/>
          <w:szCs w:val="28"/>
        </w:rPr>
        <w:t xml:space="preserve">ng; </w:t>
      </w:r>
      <w:r w:rsidRPr="00F25EB0">
        <w:rPr>
          <w:rFonts w:asciiTheme="majorHAnsi" w:hAnsiTheme="majorHAnsi" w:cstheme="majorHAnsi"/>
          <w:sz w:val="28"/>
          <w:szCs w:val="28"/>
        </w:rPr>
        <w:t>thực hiện huấn luyện, bồi dưỡng nghiệp vụ phòng cháy, chữa cháy, cứu nạn, cứu hộ, kiểm tra và có văn bản thông báo kết quả huấn luyện, bồi dưỡng cho cơ quan, tổ chức, cá nhân đã đăng ký, có tham gia huấn luyện, bồi dưỡng nghiệp vụ phòng cháy, chữa cháy, cứu nạn, cứu hộ</w:t>
      </w:r>
      <w:r w:rsidRPr="00416864">
        <w:rPr>
          <w:rFonts w:asciiTheme="majorHAnsi" w:hAnsiTheme="majorHAnsi" w:cstheme="majorHAnsi"/>
          <w:sz w:val="28"/>
          <w:szCs w:val="28"/>
        </w:rPr>
        <w:t>.</w:t>
      </w:r>
    </w:p>
    <w:bookmarkEnd w:id="10"/>
    <w:p w14:paraId="7BA60054" w14:textId="30B8EE7E" w:rsidR="0067126E" w:rsidRPr="00416864" w:rsidRDefault="0067126E" w:rsidP="00181228">
      <w:pPr>
        <w:jc w:val="center"/>
        <w:rPr>
          <w:rFonts w:ascii="Times New Roman" w:hAnsi="Times New Roman" w:cs="Times New Roman"/>
          <w:b/>
          <w:sz w:val="28"/>
          <w:szCs w:val="28"/>
        </w:rPr>
      </w:pPr>
      <w:r w:rsidRPr="00416864">
        <w:rPr>
          <w:rFonts w:ascii="Times New Roman" w:hAnsi="Times New Roman" w:cs="Times New Roman"/>
          <w:b/>
          <w:sz w:val="28"/>
          <w:szCs w:val="28"/>
          <w:lang w:val="vi-VN"/>
        </w:rPr>
        <w:t xml:space="preserve">Chương </w:t>
      </w:r>
      <w:r w:rsidR="005E5E3A" w:rsidRPr="00416864">
        <w:rPr>
          <w:rFonts w:ascii="Times New Roman" w:hAnsi="Times New Roman" w:cs="Times New Roman"/>
          <w:b/>
          <w:sz w:val="28"/>
          <w:szCs w:val="28"/>
        </w:rPr>
        <w:t>V</w:t>
      </w:r>
    </w:p>
    <w:p w14:paraId="6123B146" w14:textId="353772C6" w:rsidR="00196B78" w:rsidRDefault="000E56D9" w:rsidP="00181228">
      <w:pPr>
        <w:jc w:val="center"/>
        <w:rPr>
          <w:rFonts w:ascii="Times New Roman" w:hAnsi="Times New Roman" w:cs="Times New Roman"/>
          <w:b/>
          <w:sz w:val="26"/>
          <w:szCs w:val="26"/>
          <w:lang w:val="vi-VN"/>
        </w:rPr>
      </w:pPr>
      <w:bookmarkStart w:id="31" w:name="chuong_4_name"/>
      <w:r>
        <w:rPr>
          <w:rFonts w:ascii="Times New Roman" w:hAnsi="Times New Roman" w:cs="Times New Roman"/>
          <w:b/>
          <w:sz w:val="26"/>
          <w:szCs w:val="26"/>
        </w:rPr>
        <w:t>ĐIỀU KHOẢN THI HÀNH</w:t>
      </w:r>
    </w:p>
    <w:p w14:paraId="03E7B150" w14:textId="77777777" w:rsidR="00181228" w:rsidRPr="00196B78" w:rsidRDefault="00181228" w:rsidP="00181228">
      <w:pPr>
        <w:jc w:val="center"/>
        <w:rPr>
          <w:rFonts w:ascii="Times New Roman" w:hAnsi="Times New Roman" w:cs="Times New Roman"/>
          <w:b/>
          <w:sz w:val="26"/>
          <w:szCs w:val="26"/>
          <w:lang w:val="vi-VN"/>
        </w:rPr>
      </w:pPr>
    </w:p>
    <w:p w14:paraId="61B21250" w14:textId="36580C4E" w:rsidR="0067126E" w:rsidRPr="00416864" w:rsidRDefault="0067126E" w:rsidP="009707C7">
      <w:pPr>
        <w:spacing w:after="120" w:line="264" w:lineRule="auto"/>
        <w:ind w:firstLine="720"/>
        <w:rPr>
          <w:rFonts w:ascii="Times New Roman" w:hAnsi="Times New Roman" w:cs="Times New Roman"/>
          <w:b/>
          <w:sz w:val="28"/>
          <w:szCs w:val="28"/>
          <w:lang w:val="vi-VN"/>
        </w:rPr>
      </w:pPr>
      <w:bookmarkStart w:id="32" w:name="dieu_28"/>
      <w:bookmarkEnd w:id="31"/>
      <w:r w:rsidRPr="00416864">
        <w:rPr>
          <w:rFonts w:ascii="Times New Roman" w:hAnsi="Times New Roman" w:cs="Times New Roman"/>
          <w:b/>
          <w:sz w:val="28"/>
          <w:szCs w:val="28"/>
          <w:lang w:val="vi-VN"/>
        </w:rPr>
        <w:t>Điều 1</w:t>
      </w:r>
      <w:r w:rsidR="00875CB2" w:rsidRPr="00416864">
        <w:rPr>
          <w:rFonts w:ascii="Times New Roman" w:hAnsi="Times New Roman" w:cs="Times New Roman"/>
          <w:b/>
          <w:sz w:val="28"/>
          <w:szCs w:val="28"/>
        </w:rPr>
        <w:t>4</w:t>
      </w:r>
      <w:r w:rsidRPr="00416864">
        <w:rPr>
          <w:rFonts w:ascii="Times New Roman" w:hAnsi="Times New Roman" w:cs="Times New Roman"/>
          <w:b/>
          <w:sz w:val="28"/>
          <w:szCs w:val="28"/>
          <w:lang w:val="vi-VN"/>
        </w:rPr>
        <w:t>. Hiệu lực thi hành</w:t>
      </w:r>
    </w:p>
    <w:bookmarkEnd w:id="32"/>
    <w:p w14:paraId="57B7AEC2" w14:textId="480B9056" w:rsidR="003D4CA7" w:rsidRPr="00416864" w:rsidRDefault="0067126E" w:rsidP="009707C7">
      <w:pPr>
        <w:widowControl w:val="0"/>
        <w:spacing w:after="120" w:line="264" w:lineRule="auto"/>
        <w:ind w:firstLine="720"/>
        <w:rPr>
          <w:rFonts w:ascii="Times New Roman" w:hAnsi="Times New Roman" w:cs="Times New Roman"/>
          <w:sz w:val="28"/>
          <w:szCs w:val="28"/>
          <w:lang w:val="vi-VN"/>
        </w:rPr>
      </w:pPr>
      <w:r w:rsidRPr="00416864">
        <w:rPr>
          <w:rFonts w:ascii="Times New Roman" w:hAnsi="Times New Roman" w:cs="Times New Roman"/>
          <w:sz w:val="28"/>
          <w:szCs w:val="28"/>
          <w:lang w:val="vi-VN"/>
        </w:rPr>
        <w:t>1. Thông tư này có hiệu lự</w:t>
      </w:r>
      <w:r w:rsidR="00F40C80">
        <w:rPr>
          <w:rFonts w:ascii="Times New Roman" w:hAnsi="Times New Roman" w:cs="Times New Roman"/>
          <w:sz w:val="28"/>
          <w:szCs w:val="28"/>
          <w:lang w:val="vi-VN"/>
        </w:rPr>
        <w:t>c thi hành</w:t>
      </w:r>
      <w:r w:rsidR="003D0DC3" w:rsidRPr="00416864">
        <w:rPr>
          <w:rFonts w:ascii="Times New Roman" w:hAnsi="Times New Roman" w:cs="Times New Roman"/>
          <w:sz w:val="28"/>
          <w:szCs w:val="28"/>
        </w:rPr>
        <w:t xml:space="preserve"> </w:t>
      </w:r>
      <w:r w:rsidRPr="00416864">
        <w:rPr>
          <w:rFonts w:ascii="Times New Roman" w:hAnsi="Times New Roman" w:cs="Times New Roman"/>
          <w:sz w:val="28"/>
          <w:szCs w:val="28"/>
          <w:lang w:val="vi-VN"/>
        </w:rPr>
        <w:t xml:space="preserve">từ ngày </w:t>
      </w:r>
      <w:r w:rsidR="00F86333" w:rsidRPr="00416864">
        <w:rPr>
          <w:rFonts w:ascii="Times New Roman" w:hAnsi="Times New Roman" w:cs="Times New Roman"/>
          <w:sz w:val="28"/>
          <w:szCs w:val="28"/>
        </w:rPr>
        <w:t>01</w:t>
      </w:r>
      <w:r w:rsidRPr="00416864">
        <w:rPr>
          <w:rFonts w:ascii="Times New Roman" w:hAnsi="Times New Roman" w:cs="Times New Roman"/>
          <w:sz w:val="28"/>
          <w:szCs w:val="28"/>
          <w:lang w:val="vi-VN"/>
        </w:rPr>
        <w:t xml:space="preserve"> tháng </w:t>
      </w:r>
      <w:r w:rsidR="00F86333" w:rsidRPr="00416864">
        <w:rPr>
          <w:rFonts w:ascii="Times New Roman" w:hAnsi="Times New Roman" w:cs="Times New Roman"/>
          <w:sz w:val="28"/>
          <w:szCs w:val="28"/>
        </w:rPr>
        <w:t>7</w:t>
      </w:r>
      <w:r w:rsidRPr="00416864">
        <w:rPr>
          <w:rFonts w:ascii="Times New Roman" w:hAnsi="Times New Roman" w:cs="Times New Roman"/>
          <w:sz w:val="28"/>
          <w:szCs w:val="28"/>
          <w:lang w:val="vi-VN"/>
        </w:rPr>
        <w:t xml:space="preserve"> năm 2025</w:t>
      </w:r>
      <w:r w:rsidR="003D4CA7" w:rsidRPr="00416864">
        <w:rPr>
          <w:rFonts w:ascii="Times New Roman" w:hAnsi="Times New Roman" w:cs="Times New Roman"/>
          <w:sz w:val="28"/>
          <w:szCs w:val="28"/>
          <w:lang w:val="vi-VN"/>
        </w:rPr>
        <w:t>.</w:t>
      </w:r>
    </w:p>
    <w:p w14:paraId="5F324C5C" w14:textId="199CD898" w:rsidR="003B1B3C" w:rsidRPr="00416864" w:rsidRDefault="003D4CA7" w:rsidP="009707C7">
      <w:pPr>
        <w:widowControl w:val="0"/>
        <w:spacing w:after="120" w:line="264" w:lineRule="auto"/>
        <w:ind w:firstLine="720"/>
        <w:rPr>
          <w:rFonts w:ascii="Times New Roman" w:hAnsi="Times New Roman" w:cs="Times New Roman"/>
          <w:spacing w:val="4"/>
          <w:sz w:val="28"/>
          <w:szCs w:val="28"/>
          <w:lang w:val="vi-VN"/>
        </w:rPr>
      </w:pPr>
      <w:r w:rsidRPr="00416864">
        <w:rPr>
          <w:rFonts w:ascii="Times New Roman" w:hAnsi="Times New Roman" w:cs="Times New Roman"/>
          <w:spacing w:val="4"/>
          <w:sz w:val="28"/>
          <w:szCs w:val="28"/>
          <w:lang w:val="vi-VN"/>
        </w:rPr>
        <w:t>2.</w:t>
      </w:r>
      <w:r w:rsidR="0067126E" w:rsidRPr="00416864">
        <w:rPr>
          <w:rFonts w:ascii="Times New Roman" w:hAnsi="Times New Roman" w:cs="Times New Roman"/>
          <w:spacing w:val="4"/>
          <w:sz w:val="28"/>
          <w:szCs w:val="28"/>
          <w:lang w:val="vi-VN"/>
        </w:rPr>
        <w:t xml:space="preserve"> </w:t>
      </w:r>
      <w:r w:rsidR="003B1B3C" w:rsidRPr="00416864">
        <w:rPr>
          <w:rFonts w:ascii="Times New Roman" w:hAnsi="Times New Roman" w:cs="Times New Roman"/>
          <w:spacing w:val="4"/>
          <w:sz w:val="28"/>
          <w:szCs w:val="28"/>
          <w:lang w:val="vi-VN"/>
        </w:rPr>
        <w:t xml:space="preserve">Các Thông tư sau đây hết hiệu lực </w:t>
      </w:r>
      <w:r w:rsidR="003D0DC3" w:rsidRPr="00416864">
        <w:rPr>
          <w:rFonts w:ascii="Times New Roman" w:hAnsi="Times New Roman" w:cs="Times New Roman"/>
          <w:spacing w:val="4"/>
          <w:sz w:val="28"/>
          <w:szCs w:val="28"/>
        </w:rPr>
        <w:t xml:space="preserve">kể </w:t>
      </w:r>
      <w:r w:rsidR="003B1B3C" w:rsidRPr="00416864">
        <w:rPr>
          <w:rFonts w:ascii="Times New Roman" w:hAnsi="Times New Roman" w:cs="Times New Roman"/>
          <w:spacing w:val="4"/>
          <w:sz w:val="28"/>
          <w:szCs w:val="28"/>
          <w:lang w:val="vi-VN"/>
        </w:rPr>
        <w:t>từ</w:t>
      </w:r>
      <w:r w:rsidR="001D3CC5">
        <w:rPr>
          <w:rFonts w:ascii="Times New Roman" w:hAnsi="Times New Roman" w:cs="Times New Roman"/>
          <w:spacing w:val="4"/>
          <w:sz w:val="28"/>
          <w:szCs w:val="28"/>
          <w:lang w:val="vi-VN"/>
        </w:rPr>
        <w:t xml:space="preserve"> ngày </w:t>
      </w:r>
      <w:r w:rsidR="003B1B3C" w:rsidRPr="00416864">
        <w:rPr>
          <w:rFonts w:ascii="Times New Roman" w:hAnsi="Times New Roman" w:cs="Times New Roman"/>
          <w:spacing w:val="4"/>
          <w:sz w:val="28"/>
          <w:szCs w:val="28"/>
          <w:lang w:val="vi-VN"/>
        </w:rPr>
        <w:t>Thông tư này có hiệu lực thi hành</w:t>
      </w:r>
      <w:r w:rsidR="00E2154E">
        <w:rPr>
          <w:rFonts w:ascii="Times New Roman" w:hAnsi="Times New Roman" w:cs="Times New Roman"/>
          <w:spacing w:val="4"/>
          <w:sz w:val="28"/>
          <w:szCs w:val="28"/>
        </w:rPr>
        <w:t>, trừ trường hợp quy định tại khoản 3 Điều này</w:t>
      </w:r>
      <w:r w:rsidR="003B1B3C" w:rsidRPr="00416864">
        <w:rPr>
          <w:rFonts w:ascii="Times New Roman" w:hAnsi="Times New Roman" w:cs="Times New Roman"/>
          <w:spacing w:val="4"/>
          <w:sz w:val="28"/>
          <w:szCs w:val="28"/>
          <w:lang w:val="vi-VN"/>
        </w:rPr>
        <w:t>:</w:t>
      </w:r>
    </w:p>
    <w:p w14:paraId="7108B9D5" w14:textId="2FBE86B9" w:rsidR="003B1B3C" w:rsidRPr="00F40C80" w:rsidRDefault="003B1B3C" w:rsidP="009707C7">
      <w:pPr>
        <w:widowControl w:val="0"/>
        <w:spacing w:after="120" w:line="264" w:lineRule="auto"/>
        <w:ind w:firstLine="720"/>
        <w:rPr>
          <w:rFonts w:ascii="Times New Roman" w:hAnsi="Times New Roman" w:cs="Times New Roman"/>
          <w:sz w:val="28"/>
          <w:szCs w:val="28"/>
          <w:lang w:val="vi-VN"/>
        </w:rPr>
      </w:pPr>
      <w:r w:rsidRPr="00F40C80">
        <w:rPr>
          <w:rFonts w:ascii="Times New Roman" w:hAnsi="Times New Roman" w:cs="Times New Roman"/>
          <w:sz w:val="28"/>
          <w:szCs w:val="28"/>
          <w:lang w:val="vi-VN"/>
        </w:rPr>
        <w:t xml:space="preserve">a) </w:t>
      </w:r>
      <w:r w:rsidR="0067126E" w:rsidRPr="00F40C80">
        <w:rPr>
          <w:rFonts w:ascii="Times New Roman" w:hAnsi="Times New Roman" w:cs="Times New Roman"/>
          <w:sz w:val="28"/>
          <w:szCs w:val="28"/>
          <w:lang w:val="vi-VN"/>
        </w:rPr>
        <w:t xml:space="preserve">Thông tư số 17/2021/TT-BCA ngày 05 tháng 02 năm 2021 của Bộ trưởng Bộ Công an quy định về quản lý, bảo quản, bảo dưỡng </w:t>
      </w:r>
      <w:r w:rsidR="00A36889" w:rsidRPr="00F40C80">
        <w:rPr>
          <w:rFonts w:ascii="Times New Roman" w:hAnsi="Times New Roman" w:cs="Times New Roman"/>
          <w:sz w:val="28"/>
          <w:szCs w:val="28"/>
          <w:lang w:val="vi-VN"/>
        </w:rPr>
        <w:t>phương tiện phòng cháy, chữa cháy</w:t>
      </w:r>
      <w:r w:rsidR="00225368" w:rsidRPr="00F40C80">
        <w:rPr>
          <w:rFonts w:ascii="Times New Roman" w:hAnsi="Times New Roman" w:cs="Times New Roman"/>
          <w:sz w:val="28"/>
          <w:szCs w:val="28"/>
        </w:rPr>
        <w:t xml:space="preserve"> và</w:t>
      </w:r>
      <w:r w:rsidR="00A36889" w:rsidRPr="00F40C80">
        <w:rPr>
          <w:rFonts w:ascii="Times New Roman" w:hAnsi="Times New Roman" w:cs="Times New Roman"/>
          <w:sz w:val="28"/>
          <w:szCs w:val="28"/>
          <w:lang w:val="vi-VN"/>
        </w:rPr>
        <w:t xml:space="preserve"> cứu nạn, cứu hộ</w:t>
      </w:r>
      <w:r w:rsidRPr="00F40C80">
        <w:rPr>
          <w:rFonts w:ascii="Times New Roman" w:hAnsi="Times New Roman" w:cs="Times New Roman"/>
          <w:sz w:val="28"/>
          <w:szCs w:val="28"/>
          <w:lang w:val="vi-VN"/>
        </w:rPr>
        <w:t>;</w:t>
      </w:r>
    </w:p>
    <w:p w14:paraId="01FC2F1E" w14:textId="3C17F052" w:rsidR="00432D71" w:rsidRPr="00F40C80" w:rsidRDefault="003B1B3C" w:rsidP="009707C7">
      <w:pPr>
        <w:widowControl w:val="0"/>
        <w:spacing w:after="120" w:line="264" w:lineRule="auto"/>
        <w:ind w:firstLine="720"/>
        <w:rPr>
          <w:rFonts w:ascii="Times New Roman" w:hAnsi="Times New Roman" w:cs="Times New Roman"/>
          <w:sz w:val="28"/>
          <w:szCs w:val="28"/>
        </w:rPr>
      </w:pPr>
      <w:r w:rsidRPr="00F40C80">
        <w:rPr>
          <w:rFonts w:ascii="Times New Roman" w:hAnsi="Times New Roman" w:cs="Times New Roman"/>
          <w:sz w:val="28"/>
          <w:szCs w:val="28"/>
          <w:lang w:val="vi-VN"/>
        </w:rPr>
        <w:t xml:space="preserve">b) </w:t>
      </w:r>
      <w:r w:rsidR="00432D71" w:rsidRPr="00F40C80">
        <w:rPr>
          <w:rFonts w:ascii="Times New Roman" w:hAnsi="Times New Roman" w:cs="Times New Roman"/>
          <w:sz w:val="28"/>
          <w:szCs w:val="28"/>
          <w:lang w:val="vi-VN"/>
        </w:rPr>
        <w:t>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r w:rsidRPr="00F40C80">
        <w:rPr>
          <w:rFonts w:ascii="Times New Roman" w:hAnsi="Times New Roman" w:cs="Times New Roman"/>
          <w:sz w:val="28"/>
          <w:szCs w:val="28"/>
          <w:lang w:val="vi-VN"/>
        </w:rPr>
        <w:t xml:space="preserve">, được sửa đổi, bổ sung </w:t>
      </w:r>
      <w:r w:rsidR="00271D6B" w:rsidRPr="00F40C80">
        <w:rPr>
          <w:rFonts w:ascii="Times New Roman" w:hAnsi="Times New Roman" w:cs="Times New Roman"/>
          <w:sz w:val="28"/>
          <w:szCs w:val="28"/>
        </w:rPr>
        <w:t xml:space="preserve">theo quy định </w:t>
      </w:r>
      <w:r w:rsidRPr="00F40C80">
        <w:rPr>
          <w:rFonts w:ascii="Times New Roman" w:hAnsi="Times New Roman" w:cs="Times New Roman"/>
          <w:sz w:val="28"/>
          <w:szCs w:val="28"/>
          <w:lang w:val="vi-VN"/>
        </w:rPr>
        <w:t xml:space="preserve">tại </w:t>
      </w:r>
      <w:r w:rsidR="00432D71" w:rsidRPr="00F40C80">
        <w:rPr>
          <w:rFonts w:ascii="Times New Roman" w:hAnsi="Times New Roman" w:cs="Times New Roman"/>
          <w:sz w:val="28"/>
          <w:szCs w:val="28"/>
          <w:lang w:val="vi-VN"/>
        </w:rPr>
        <w:t xml:space="preserve">Thông tư số 55/2024/TT-BCA ngày 31 tháng 10 năm 2024 </w:t>
      </w:r>
      <w:bookmarkStart w:id="33" w:name="_Hlk126652727"/>
      <w:r w:rsidR="00432D71" w:rsidRPr="00F40C80">
        <w:rPr>
          <w:rFonts w:ascii="Times New Roman" w:hAnsi="Times New Roman" w:cs="Times New Roman"/>
          <w:sz w:val="28"/>
          <w:szCs w:val="28"/>
          <w:lang w:val="vi-VN"/>
        </w:rPr>
        <w:t xml:space="preserve">của Bộ trưởng Bộ Công an sửa đổi, bổ sung một số điều của </w:t>
      </w:r>
      <w:bookmarkEnd w:id="33"/>
      <w:r w:rsidR="00432D71" w:rsidRPr="00F40C80">
        <w:rPr>
          <w:rFonts w:ascii="Times New Roman" w:hAnsi="Times New Roman" w:cs="Times New Roman"/>
          <w:sz w:val="28"/>
          <w:szCs w:val="28"/>
          <w:lang w:val="vi-VN"/>
        </w:rPr>
        <w:t>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r w:rsidR="00EB7F4D" w:rsidRPr="00F40C80">
        <w:rPr>
          <w:rFonts w:ascii="Times New Roman" w:hAnsi="Times New Roman" w:cs="Times New Roman"/>
          <w:sz w:val="28"/>
          <w:szCs w:val="28"/>
        </w:rPr>
        <w:t xml:space="preserve">; </w:t>
      </w:r>
    </w:p>
    <w:p w14:paraId="243B062D" w14:textId="77777777" w:rsidR="00EB7F4D" w:rsidRPr="00F40C80" w:rsidRDefault="00EB7F4D" w:rsidP="009707C7">
      <w:pPr>
        <w:widowControl w:val="0"/>
        <w:spacing w:after="120" w:line="252" w:lineRule="auto"/>
        <w:ind w:firstLine="720"/>
        <w:rPr>
          <w:rFonts w:ascii="Times New Roman" w:hAnsi="Times New Roman" w:cs="Times New Roman"/>
          <w:bCs/>
          <w:sz w:val="28"/>
          <w:szCs w:val="28"/>
        </w:rPr>
      </w:pPr>
      <w:r w:rsidRPr="00F40C80">
        <w:rPr>
          <w:rFonts w:ascii="Times New Roman" w:hAnsi="Times New Roman" w:cs="Times New Roman"/>
          <w:bCs/>
          <w:sz w:val="28"/>
          <w:szCs w:val="28"/>
        </w:rPr>
        <w:t xml:space="preserve">c) Thông tư số 149/2020/TT-BCA ngày 31 tháng 12 năm 2020 của Bộ trưởng Bộ Công an quy định chi tiết một số điều và biện pháp thi hành Luật Phòng cháy và chữa cháy và Luật sửa đổi, bổ sung một số điều của Luật Phòng </w:t>
      </w:r>
      <w:r w:rsidRPr="009707C7">
        <w:rPr>
          <w:rFonts w:ascii="Times New Roman" w:hAnsi="Times New Roman" w:cs="Times New Roman"/>
          <w:bCs/>
          <w:spacing w:val="-4"/>
          <w:sz w:val="28"/>
          <w:szCs w:val="28"/>
        </w:rPr>
        <w:t>cháy và chữa cháy và Nghị định số 136/2020/NĐ-CP ngày 24 tháng 11 năm 2020</w:t>
      </w:r>
      <w:r w:rsidRPr="00F40C80">
        <w:rPr>
          <w:rFonts w:ascii="Times New Roman" w:hAnsi="Times New Roman" w:cs="Times New Roman"/>
          <w:bCs/>
          <w:sz w:val="28"/>
          <w:szCs w:val="28"/>
        </w:rPr>
        <w:t xml:space="preserve"> </w:t>
      </w:r>
      <w:r w:rsidRPr="00F40C80">
        <w:rPr>
          <w:rFonts w:ascii="Times New Roman" w:hAnsi="Times New Roman" w:cs="Times New Roman"/>
          <w:bCs/>
          <w:sz w:val="28"/>
          <w:szCs w:val="28"/>
        </w:rPr>
        <w:lastRenderedPageBreak/>
        <w:t xml:space="preserve">của Chính phủ quy định chi tiết một số điều và biện pháp thi hành Luật Phòng cháy và chữa cháy và Luật sửa đổi, bổ sung một số điều của Luật Phòng cháy và chữa cháy; </w:t>
      </w:r>
    </w:p>
    <w:p w14:paraId="0222081D" w14:textId="1517EF64" w:rsidR="00EB7F4D" w:rsidRDefault="00EB7F4D" w:rsidP="009707C7">
      <w:pPr>
        <w:widowControl w:val="0"/>
        <w:spacing w:after="120" w:line="252" w:lineRule="auto"/>
        <w:ind w:firstLine="720"/>
        <w:rPr>
          <w:rFonts w:ascii="Times New Roman" w:hAnsi="Times New Roman" w:cs="Times New Roman"/>
          <w:bCs/>
          <w:sz w:val="28"/>
          <w:szCs w:val="28"/>
        </w:rPr>
      </w:pPr>
      <w:r w:rsidRPr="00F40C80">
        <w:rPr>
          <w:rFonts w:ascii="Times New Roman" w:hAnsi="Times New Roman" w:cs="Times New Roman"/>
          <w:bCs/>
          <w:sz w:val="28"/>
          <w:szCs w:val="28"/>
        </w:rPr>
        <w:t xml:space="preserve">d) Thông tư số 32/2024/TT-BCA ngày 10 tháng 7 năm 2024 của Bộ </w:t>
      </w:r>
      <w:r w:rsidRPr="00F40C80">
        <w:rPr>
          <w:rFonts w:ascii="Times New Roman" w:hAnsi="Times New Roman" w:cs="Times New Roman"/>
          <w:bCs/>
          <w:spacing w:val="-6"/>
          <w:sz w:val="28"/>
          <w:szCs w:val="28"/>
        </w:rPr>
        <w:t>trưởng Bộ Công an sửa đổi, bổ sung một số điều của Thông tư số 149/2020/TT-BC</w:t>
      </w:r>
      <w:r w:rsidRPr="00F40C80">
        <w:rPr>
          <w:rFonts w:ascii="Times New Roman" w:hAnsi="Times New Roman" w:cs="Times New Roman"/>
          <w:bCs/>
          <w:sz w:val="28"/>
          <w:szCs w:val="28"/>
        </w:rPr>
        <w:t>A ngày 31 tháng 12 năm 2020 của Bộ trưởng Bộ Công an quy định chi tiết một số điều và biện pháp thi hành Luật Phòng cháy và chữa cháy và Luật sửa đổi, b</w:t>
      </w:r>
      <w:r w:rsidR="00225368" w:rsidRPr="00F40C80">
        <w:rPr>
          <w:rFonts w:ascii="Times New Roman" w:hAnsi="Times New Roman" w:cs="Times New Roman"/>
          <w:bCs/>
          <w:sz w:val="28"/>
          <w:szCs w:val="28"/>
        </w:rPr>
        <w:t>ổ</w:t>
      </w:r>
      <w:r w:rsidRPr="00F40C80">
        <w:rPr>
          <w:rFonts w:ascii="Times New Roman" w:hAnsi="Times New Roman" w:cs="Times New Roman"/>
          <w:bCs/>
          <w:sz w:val="28"/>
          <w:szCs w:val="28"/>
        </w:rPr>
        <w:t xml:space="preserve"> sung một số điều của Luật Phòng cháy và chữa cháy và Nghị định số 136/2020/NĐ-CP ngày 24 tháng 11 năm 2020 của </w:t>
      </w:r>
      <w:r w:rsidR="00225368" w:rsidRPr="00F40C80">
        <w:rPr>
          <w:rFonts w:ascii="Times New Roman" w:hAnsi="Times New Roman" w:cs="Times New Roman"/>
          <w:bCs/>
          <w:sz w:val="28"/>
          <w:szCs w:val="28"/>
        </w:rPr>
        <w:t>C</w:t>
      </w:r>
      <w:r w:rsidRPr="00F40C80">
        <w:rPr>
          <w:rFonts w:ascii="Times New Roman" w:hAnsi="Times New Roman" w:cs="Times New Roman"/>
          <w:bCs/>
          <w:sz w:val="28"/>
          <w:szCs w:val="28"/>
        </w:rPr>
        <w:t>hính ph</w:t>
      </w:r>
      <w:r w:rsidR="00225368" w:rsidRPr="00F40C80">
        <w:rPr>
          <w:rFonts w:ascii="Times New Roman" w:hAnsi="Times New Roman" w:cs="Times New Roman"/>
          <w:bCs/>
          <w:sz w:val="28"/>
          <w:szCs w:val="28"/>
        </w:rPr>
        <w:t>ủ</w:t>
      </w:r>
      <w:r w:rsidRPr="00F40C80">
        <w:rPr>
          <w:rFonts w:ascii="Times New Roman" w:hAnsi="Times New Roman" w:cs="Times New Roman"/>
          <w:bCs/>
          <w:sz w:val="28"/>
          <w:szCs w:val="28"/>
        </w:rPr>
        <w:t xml:space="preserve"> quy định chi tiết một số điều và biện pháp thi hành Luật Phòng cháy và chữa cháy và Luật sửa đổi, bổ sung một số điều của Luật Phòng cháy và chữa cháy và Thông tư số 08/2018/TT-BCA ngày 05 tháng 3 năm 2018 của Bộ trưởng Bộ Công an quy định chi tiết một số điều của Nghị định số 83/2017/NĐ-CP ngày 18 tháng 7 năm 2017 của Chính phủ quy định về công tác cứu nạn, cứu hộ của lực lượng phòng cháy và chữa cháy.</w:t>
      </w:r>
    </w:p>
    <w:p w14:paraId="75C8A305" w14:textId="45C6EC33" w:rsidR="00E2154E" w:rsidRPr="00F40C80" w:rsidRDefault="00E2154E" w:rsidP="009707C7">
      <w:pPr>
        <w:widowControl w:val="0"/>
        <w:spacing w:after="120" w:line="252" w:lineRule="auto"/>
        <w:ind w:firstLine="720"/>
        <w:rPr>
          <w:rFonts w:ascii="Times New Roman" w:hAnsi="Times New Roman" w:cs="Times New Roman"/>
          <w:sz w:val="28"/>
          <w:szCs w:val="28"/>
        </w:rPr>
      </w:pPr>
      <w:r>
        <w:rPr>
          <w:rFonts w:ascii="Times New Roman" w:hAnsi="Times New Roman" w:cs="Times New Roman"/>
          <w:bCs/>
          <w:sz w:val="28"/>
          <w:szCs w:val="28"/>
        </w:rPr>
        <w:t xml:space="preserve">3. Tem kiểm định phương tiện phòng cháy và chữa cháy theo Mẫu số 03 quy định tại Phụ lục ban hành kèm theo </w:t>
      </w:r>
      <w:r w:rsidRPr="00F40C80">
        <w:rPr>
          <w:rFonts w:ascii="Times New Roman" w:hAnsi="Times New Roman" w:cs="Times New Roman"/>
          <w:bCs/>
          <w:sz w:val="28"/>
          <w:szCs w:val="28"/>
        </w:rPr>
        <w:t>Thông tư số 149/2020/TT-BCA</w:t>
      </w:r>
      <w:r>
        <w:rPr>
          <w:rFonts w:ascii="Times New Roman" w:hAnsi="Times New Roman" w:cs="Times New Roman"/>
          <w:bCs/>
          <w:sz w:val="28"/>
          <w:szCs w:val="28"/>
        </w:rPr>
        <w:t xml:space="preserve"> và việc quản lý, sử dụng, in, phát hành tem kiểm định phương tiện phòng cháy và chữa cháy theo quy định tại khoản 6 Điều 1 </w:t>
      </w:r>
      <w:r w:rsidRPr="00F40C80">
        <w:rPr>
          <w:rFonts w:ascii="Times New Roman" w:hAnsi="Times New Roman" w:cs="Times New Roman"/>
          <w:bCs/>
          <w:sz w:val="28"/>
          <w:szCs w:val="28"/>
        </w:rPr>
        <w:t>Thông tư số 32/2024/TT-BCA</w:t>
      </w:r>
      <w:r>
        <w:rPr>
          <w:rFonts w:ascii="Times New Roman" w:hAnsi="Times New Roman" w:cs="Times New Roman"/>
          <w:bCs/>
          <w:sz w:val="28"/>
          <w:szCs w:val="28"/>
        </w:rPr>
        <w:t xml:space="preserve"> được tiếp tục thực hiện đến hết ngày 30 tháng 6 năm 2026</w:t>
      </w:r>
      <w:r w:rsidR="00611421">
        <w:rPr>
          <w:rFonts w:ascii="Times New Roman" w:hAnsi="Times New Roman" w:cs="Times New Roman"/>
          <w:bCs/>
          <w:sz w:val="28"/>
          <w:szCs w:val="28"/>
        </w:rPr>
        <w:t>.</w:t>
      </w:r>
    </w:p>
    <w:p w14:paraId="441D37AC" w14:textId="352CB867" w:rsidR="0067126E" w:rsidRPr="00416864" w:rsidRDefault="0067126E" w:rsidP="009707C7">
      <w:pPr>
        <w:spacing w:after="120" w:line="252" w:lineRule="auto"/>
        <w:ind w:firstLine="720"/>
        <w:outlineLvl w:val="0"/>
        <w:rPr>
          <w:rFonts w:ascii="Times New Roman" w:hAnsi="Times New Roman" w:cs="Times New Roman"/>
          <w:b/>
          <w:sz w:val="28"/>
          <w:szCs w:val="28"/>
          <w:lang w:val="vi-VN"/>
        </w:rPr>
      </w:pPr>
      <w:bookmarkStart w:id="34" w:name="dieu_29"/>
      <w:r w:rsidRPr="00416864">
        <w:rPr>
          <w:rFonts w:ascii="Times New Roman" w:hAnsi="Times New Roman" w:cs="Times New Roman"/>
          <w:b/>
          <w:sz w:val="28"/>
          <w:szCs w:val="28"/>
          <w:lang w:val="vi-VN"/>
        </w:rPr>
        <w:t>Điều 1</w:t>
      </w:r>
      <w:r w:rsidR="00875CB2" w:rsidRPr="00416864">
        <w:rPr>
          <w:rFonts w:ascii="Times New Roman" w:hAnsi="Times New Roman" w:cs="Times New Roman"/>
          <w:b/>
          <w:sz w:val="28"/>
          <w:szCs w:val="28"/>
        </w:rPr>
        <w:t>5</w:t>
      </w:r>
      <w:r w:rsidRPr="00416864">
        <w:rPr>
          <w:rFonts w:ascii="Times New Roman" w:hAnsi="Times New Roman" w:cs="Times New Roman"/>
          <w:b/>
          <w:sz w:val="28"/>
          <w:szCs w:val="28"/>
          <w:lang w:val="vi-VN"/>
        </w:rPr>
        <w:t>. Trách nhiệm thi hành</w:t>
      </w:r>
    </w:p>
    <w:bookmarkEnd w:id="34"/>
    <w:p w14:paraId="2FEDAC69" w14:textId="4783DF34" w:rsidR="0067126E" w:rsidRPr="00416864" w:rsidRDefault="0067126E" w:rsidP="009707C7">
      <w:pPr>
        <w:spacing w:after="120" w:line="252" w:lineRule="auto"/>
        <w:ind w:firstLine="720"/>
        <w:rPr>
          <w:rFonts w:ascii="Times New Roman" w:hAnsi="Times New Roman" w:cs="Times New Roman"/>
          <w:sz w:val="28"/>
          <w:szCs w:val="28"/>
        </w:rPr>
      </w:pPr>
      <w:r w:rsidRPr="00416864">
        <w:rPr>
          <w:rFonts w:ascii="Times New Roman" w:hAnsi="Times New Roman" w:cs="Times New Roman"/>
          <w:sz w:val="28"/>
          <w:szCs w:val="28"/>
          <w:lang w:val="vi-VN"/>
        </w:rPr>
        <w:t xml:space="preserve">1. Cục trưởng Cục Cảnh sát phòng cháy, chữa cháy và cứu nạn, cứu hộ có trách nhiệm </w:t>
      </w:r>
      <w:r w:rsidR="002B36E5">
        <w:rPr>
          <w:rFonts w:ascii="Times New Roman" w:hAnsi="Times New Roman" w:cs="Times New Roman"/>
          <w:sz w:val="28"/>
          <w:szCs w:val="28"/>
        </w:rPr>
        <w:t>theo dõi, hướng dẫn</w:t>
      </w:r>
      <w:r w:rsidR="002B36E5">
        <w:rPr>
          <w:rFonts w:ascii="Times New Roman" w:hAnsi="Times New Roman" w:cs="Times New Roman"/>
          <w:sz w:val="28"/>
          <w:szCs w:val="28"/>
          <w:lang w:val="vi-VN"/>
        </w:rPr>
        <w:t xml:space="preserve">, </w:t>
      </w:r>
      <w:r w:rsidR="002B36E5">
        <w:rPr>
          <w:rFonts w:ascii="Times New Roman" w:hAnsi="Times New Roman" w:cs="Times New Roman"/>
          <w:sz w:val="28"/>
          <w:szCs w:val="28"/>
        </w:rPr>
        <w:t xml:space="preserve">kiểm tra, </w:t>
      </w:r>
      <w:r w:rsidRPr="00416864">
        <w:rPr>
          <w:rFonts w:ascii="Times New Roman" w:hAnsi="Times New Roman" w:cs="Times New Roman"/>
          <w:sz w:val="28"/>
          <w:szCs w:val="28"/>
          <w:lang w:val="vi-VN"/>
        </w:rPr>
        <w:t xml:space="preserve">đôn đốc việc </w:t>
      </w:r>
      <w:r w:rsidR="002B36E5">
        <w:rPr>
          <w:rFonts w:ascii="Times New Roman" w:hAnsi="Times New Roman" w:cs="Times New Roman"/>
          <w:sz w:val="28"/>
          <w:szCs w:val="28"/>
        </w:rPr>
        <w:t xml:space="preserve">thực hiện </w:t>
      </w:r>
      <w:r w:rsidRPr="00416864">
        <w:rPr>
          <w:rFonts w:ascii="Times New Roman" w:hAnsi="Times New Roman" w:cs="Times New Roman"/>
          <w:sz w:val="28"/>
          <w:szCs w:val="28"/>
          <w:lang w:val="vi-VN"/>
        </w:rPr>
        <w:t>Thông tư này.</w:t>
      </w:r>
    </w:p>
    <w:p w14:paraId="7A53C87A" w14:textId="56286893" w:rsidR="00184ED5" w:rsidRPr="00483B11" w:rsidRDefault="00862433" w:rsidP="009707C7">
      <w:pPr>
        <w:spacing w:after="120" w:line="252" w:lineRule="auto"/>
        <w:ind w:firstLine="720"/>
        <w:rPr>
          <w:rFonts w:ascii="Times New Roman" w:hAnsi="Times New Roman" w:cs="Times New Roman"/>
          <w:sz w:val="28"/>
          <w:szCs w:val="28"/>
        </w:rPr>
      </w:pPr>
      <w:r>
        <w:rPr>
          <w:rFonts w:ascii="Times New Roman" w:hAnsi="Times New Roman" w:cs="Times New Roman"/>
          <w:sz w:val="28"/>
          <w:szCs w:val="28"/>
        </w:rPr>
        <w:t xml:space="preserve">2. </w:t>
      </w:r>
      <w:r w:rsidR="00184ED5" w:rsidRPr="00416864">
        <w:rPr>
          <w:rFonts w:ascii="Times New Roman" w:hAnsi="Times New Roman" w:cs="Times New Roman"/>
          <w:sz w:val="28"/>
          <w:szCs w:val="28"/>
        </w:rPr>
        <w:t>Công an tỉnh</w:t>
      </w:r>
      <w:r w:rsidR="00DF1744">
        <w:rPr>
          <w:rFonts w:ascii="Times New Roman" w:hAnsi="Times New Roman" w:cs="Times New Roman"/>
          <w:sz w:val="28"/>
          <w:szCs w:val="28"/>
        </w:rPr>
        <w:t>, thành phố trực thuộc trung ương</w:t>
      </w:r>
      <w:r w:rsidR="00184ED5" w:rsidRPr="00416864">
        <w:rPr>
          <w:rFonts w:ascii="Times New Roman" w:hAnsi="Times New Roman" w:cs="Times New Roman"/>
          <w:sz w:val="28"/>
          <w:szCs w:val="28"/>
        </w:rPr>
        <w:t xml:space="preserve"> có trách nhiệm </w:t>
      </w:r>
      <w:r w:rsidR="005635AF" w:rsidRPr="00416864">
        <w:rPr>
          <w:rFonts w:ascii="Times New Roman" w:hAnsi="Times New Roman" w:cs="Times New Roman"/>
          <w:sz w:val="28"/>
          <w:szCs w:val="28"/>
        </w:rPr>
        <w:t xml:space="preserve">tham mưu cho Ủy ban nhân dân cùng cấp ban hành quy chế về quản lý, sử dụng phương tiện phòng cháy, chữa cháy, cứu nạn, cứu hộ cho lực lượng dân phòng trên địa bàn thuộc phạm vi quản lý </w:t>
      </w:r>
      <w:r w:rsidR="005635AF" w:rsidRPr="00483B11">
        <w:rPr>
          <w:rFonts w:ascii="Times New Roman" w:hAnsi="Times New Roman" w:cs="Times New Roman"/>
          <w:sz w:val="28"/>
          <w:szCs w:val="28"/>
        </w:rPr>
        <w:t xml:space="preserve">với các nội dung: </w:t>
      </w:r>
      <w:r w:rsidR="00CA72BD" w:rsidRPr="00483B11">
        <w:rPr>
          <w:rFonts w:ascii="Times New Roman" w:hAnsi="Times New Roman" w:cs="Times New Roman"/>
          <w:sz w:val="28"/>
          <w:szCs w:val="28"/>
        </w:rPr>
        <w:t>n</w:t>
      </w:r>
      <w:r w:rsidR="005635AF" w:rsidRPr="00483B11">
        <w:rPr>
          <w:rFonts w:ascii="Times New Roman" w:hAnsi="Times New Roman" w:cs="Times New Roman"/>
          <w:sz w:val="28"/>
          <w:szCs w:val="28"/>
        </w:rPr>
        <w:t xml:space="preserve">guyên tắc quản lý, sử dụng phương tiện; trách nhiệm của Ủy ban nhân dân cấp xã, </w:t>
      </w:r>
      <w:r w:rsidR="0052543D" w:rsidRPr="00483B11">
        <w:rPr>
          <w:rFonts w:ascii="Times New Roman" w:hAnsi="Times New Roman" w:cs="Times New Roman"/>
          <w:sz w:val="28"/>
          <w:szCs w:val="28"/>
        </w:rPr>
        <w:t>thành viên Đội</w:t>
      </w:r>
      <w:r w:rsidR="005635AF" w:rsidRPr="00483B11">
        <w:rPr>
          <w:rFonts w:ascii="Times New Roman" w:hAnsi="Times New Roman" w:cs="Times New Roman"/>
          <w:sz w:val="28"/>
          <w:szCs w:val="28"/>
        </w:rPr>
        <w:t xml:space="preserve"> dân phòng </w:t>
      </w:r>
      <w:r w:rsidR="002D4DA8" w:rsidRPr="00483B11">
        <w:rPr>
          <w:rFonts w:ascii="Times New Roman" w:hAnsi="Times New Roman" w:cs="Times New Roman"/>
          <w:sz w:val="28"/>
          <w:szCs w:val="28"/>
        </w:rPr>
        <w:t>trong việc trang bị, quản lý</w:t>
      </w:r>
      <w:r w:rsidR="005635AF" w:rsidRPr="00483B11">
        <w:rPr>
          <w:rFonts w:ascii="Times New Roman" w:hAnsi="Times New Roman" w:cs="Times New Roman"/>
          <w:sz w:val="28"/>
          <w:szCs w:val="28"/>
        </w:rPr>
        <w:t xml:space="preserve">, sử dụng phương tiện; điều kiện, trách nhiệm của </w:t>
      </w:r>
      <w:r w:rsidR="00E44AA8">
        <w:rPr>
          <w:rFonts w:ascii="Times New Roman" w:hAnsi="Times New Roman" w:cs="Times New Roman"/>
          <w:sz w:val="28"/>
          <w:szCs w:val="28"/>
        </w:rPr>
        <w:t>người</w:t>
      </w:r>
      <w:r w:rsidR="005635AF" w:rsidRPr="00483B11">
        <w:rPr>
          <w:rFonts w:ascii="Times New Roman" w:hAnsi="Times New Roman" w:cs="Times New Roman"/>
          <w:sz w:val="28"/>
          <w:szCs w:val="28"/>
        </w:rPr>
        <w:t xml:space="preserve"> được </w:t>
      </w:r>
      <w:r w:rsidR="00F40C80" w:rsidRPr="00483B11">
        <w:rPr>
          <w:rFonts w:ascii="Times New Roman" w:hAnsi="Times New Roman" w:cs="Times New Roman"/>
          <w:sz w:val="28"/>
          <w:szCs w:val="28"/>
        </w:rPr>
        <w:t>phân công</w:t>
      </w:r>
      <w:r w:rsidR="005635AF" w:rsidRPr="00483B11">
        <w:rPr>
          <w:rFonts w:ascii="Times New Roman" w:hAnsi="Times New Roman" w:cs="Times New Roman"/>
          <w:sz w:val="28"/>
          <w:szCs w:val="28"/>
        </w:rPr>
        <w:t xml:space="preserve"> quản lý kho, nơi bảo quản phương tiện; các nội dung khác có liên quan.</w:t>
      </w:r>
    </w:p>
    <w:p w14:paraId="4BFBF356" w14:textId="08697B32" w:rsidR="0067126E" w:rsidRPr="00416864" w:rsidRDefault="007A6093" w:rsidP="009707C7">
      <w:pPr>
        <w:spacing w:after="120" w:line="252" w:lineRule="auto"/>
        <w:ind w:firstLine="720"/>
        <w:rPr>
          <w:rFonts w:ascii="Times New Roman" w:hAnsi="Times New Roman" w:cs="Times New Roman"/>
          <w:sz w:val="28"/>
          <w:szCs w:val="28"/>
          <w:lang w:val="vi-VN"/>
        </w:rPr>
      </w:pPr>
      <w:r w:rsidRPr="00483B11">
        <w:rPr>
          <w:rFonts w:ascii="Times New Roman" w:hAnsi="Times New Roman" w:cs="Times New Roman"/>
          <w:sz w:val="28"/>
          <w:szCs w:val="28"/>
        </w:rPr>
        <w:t>3</w:t>
      </w:r>
      <w:r w:rsidR="00651AA0">
        <w:rPr>
          <w:rFonts w:ascii="Times New Roman" w:hAnsi="Times New Roman" w:cs="Times New Roman"/>
          <w:sz w:val="28"/>
          <w:szCs w:val="28"/>
          <w:lang w:val="vi-VN"/>
        </w:rPr>
        <w:t xml:space="preserve">. </w:t>
      </w:r>
      <w:r w:rsidR="0067126E" w:rsidRPr="00483B11">
        <w:rPr>
          <w:rFonts w:ascii="Times New Roman" w:hAnsi="Times New Roman" w:cs="Times New Roman"/>
          <w:sz w:val="28"/>
          <w:szCs w:val="28"/>
          <w:lang w:val="vi-VN"/>
        </w:rPr>
        <w:t xml:space="preserve">Thủ trưởng đơn vị </w:t>
      </w:r>
      <w:r w:rsidR="00C83B44" w:rsidRPr="00483B11">
        <w:rPr>
          <w:rFonts w:ascii="Times New Roman" w:hAnsi="Times New Roman" w:cs="Times New Roman"/>
          <w:sz w:val="28"/>
          <w:szCs w:val="28"/>
        </w:rPr>
        <w:t xml:space="preserve">thuộc cơ quan </w:t>
      </w:r>
      <w:r w:rsidR="0067126E" w:rsidRPr="00416864">
        <w:rPr>
          <w:rFonts w:ascii="Times New Roman" w:hAnsi="Times New Roman" w:cs="Times New Roman"/>
          <w:sz w:val="28"/>
          <w:szCs w:val="28"/>
          <w:lang w:val="vi-VN"/>
        </w:rPr>
        <w:t>Bộ, Giám đốc Công an tỉnh, thành phố trực thuộc trung ương và tổ chức, cá nhân có liên quan chịu trách nhiệm thi hành Thông tư này.</w:t>
      </w:r>
    </w:p>
    <w:p w14:paraId="25A7D795" w14:textId="3306241B" w:rsidR="006F56C3" w:rsidRPr="00416864" w:rsidRDefault="007A6093" w:rsidP="009707C7">
      <w:pPr>
        <w:spacing w:after="120" w:line="252" w:lineRule="auto"/>
        <w:ind w:firstLine="720"/>
        <w:rPr>
          <w:rFonts w:ascii="Times New Roman" w:hAnsi="Times New Roman" w:cs="Times New Roman"/>
          <w:sz w:val="28"/>
          <w:szCs w:val="28"/>
          <w:lang w:val="vi-VN"/>
        </w:rPr>
      </w:pPr>
      <w:r w:rsidRPr="00416864">
        <w:rPr>
          <w:rFonts w:ascii="Times New Roman" w:hAnsi="Times New Roman" w:cs="Times New Roman"/>
          <w:sz w:val="28"/>
          <w:szCs w:val="28"/>
        </w:rPr>
        <w:t>4</w:t>
      </w:r>
      <w:r w:rsidR="0067126E" w:rsidRPr="00416864">
        <w:rPr>
          <w:rFonts w:ascii="Times New Roman" w:hAnsi="Times New Roman" w:cs="Times New Roman"/>
          <w:sz w:val="28"/>
          <w:szCs w:val="28"/>
          <w:lang w:val="vi-VN"/>
        </w:rPr>
        <w:t>. Đề nghị Thủ trưởng các bộ, cơ quan ngang bộ, cơ quan thuộc Chính phủ, Ủy ban nhân dân các tỉnh, thành phố trực thuộc trung ương trong phạm vi chức năng, nhiệm vụ, quyền hạn của mình phối hợp với Bộ Công an trong việ</w:t>
      </w:r>
      <w:r w:rsidR="00F40C80">
        <w:rPr>
          <w:rFonts w:ascii="Times New Roman" w:hAnsi="Times New Roman" w:cs="Times New Roman"/>
          <w:sz w:val="28"/>
          <w:szCs w:val="28"/>
          <w:lang w:val="vi-VN"/>
        </w:rPr>
        <w:t xml:space="preserve">c </w:t>
      </w:r>
      <w:r w:rsidR="0067126E" w:rsidRPr="00416864">
        <w:rPr>
          <w:rFonts w:ascii="Times New Roman" w:hAnsi="Times New Roman" w:cs="Times New Roman"/>
          <w:sz w:val="28"/>
          <w:szCs w:val="28"/>
          <w:lang w:val="vi-VN"/>
        </w:rPr>
        <w:t xml:space="preserve">quản lý, kiểm tra việc thực hiện công tác quản lý, bảo quản, bảo dưỡng </w:t>
      </w:r>
      <w:r w:rsidR="00A36889" w:rsidRPr="00416864">
        <w:rPr>
          <w:rFonts w:ascii="Times New Roman" w:hAnsi="Times New Roman" w:cs="Times New Roman"/>
          <w:sz w:val="28"/>
          <w:szCs w:val="28"/>
          <w:lang w:val="vi-VN"/>
        </w:rPr>
        <w:t>phương tiện phòng cháy, chữa cháy, cứu nạn, cứu hộ</w:t>
      </w:r>
      <w:r w:rsidR="0067126E" w:rsidRPr="00416864">
        <w:rPr>
          <w:rFonts w:ascii="Times New Roman" w:hAnsi="Times New Roman" w:cs="Times New Roman"/>
          <w:sz w:val="28"/>
          <w:szCs w:val="28"/>
          <w:lang w:val="vi-VN"/>
        </w:rPr>
        <w:t xml:space="preserve"> của cơ quan, tổ chức</w:t>
      </w:r>
      <w:r w:rsidR="008E18A9">
        <w:rPr>
          <w:rFonts w:ascii="Times New Roman" w:hAnsi="Times New Roman" w:cs="Times New Roman"/>
          <w:sz w:val="28"/>
          <w:szCs w:val="28"/>
        </w:rPr>
        <w:t xml:space="preserve"> </w:t>
      </w:r>
      <w:r w:rsidR="0067126E" w:rsidRPr="00416864">
        <w:rPr>
          <w:rFonts w:ascii="Times New Roman" w:hAnsi="Times New Roman" w:cs="Times New Roman"/>
          <w:sz w:val="28"/>
          <w:szCs w:val="28"/>
          <w:lang w:val="vi-VN"/>
        </w:rPr>
        <w:t>do bộ, ngành, địa phương mình quản lý.</w:t>
      </w:r>
    </w:p>
    <w:p w14:paraId="2E69B69E" w14:textId="122F2C8D" w:rsidR="00181228" w:rsidRDefault="003E6C84" w:rsidP="00592818">
      <w:pPr>
        <w:spacing w:after="120" w:line="252" w:lineRule="auto"/>
        <w:ind w:firstLine="720"/>
        <w:rPr>
          <w:rFonts w:ascii="Times New Roman" w:eastAsia="Times New Roman" w:hAnsi="Times New Roman" w:cs="Times New Roman"/>
          <w:sz w:val="28"/>
          <w:szCs w:val="28"/>
          <w:lang w:val="vi-VN"/>
        </w:rPr>
      </w:pPr>
      <w:r w:rsidRPr="00D10EFC">
        <w:rPr>
          <w:rFonts w:ascii="Times New Roman" w:eastAsia="Times New Roman" w:hAnsi="Times New Roman" w:cs="Times New Roman"/>
          <w:sz w:val="28"/>
          <w:szCs w:val="28"/>
          <w:lang w:val="vi-VN"/>
        </w:rPr>
        <w:lastRenderedPageBreak/>
        <w:t>Trong quá trình thực hiện</w:t>
      </w:r>
      <w:r w:rsidR="007D2E53">
        <w:rPr>
          <w:rFonts w:ascii="Times New Roman" w:eastAsia="Times New Roman" w:hAnsi="Times New Roman" w:cs="Times New Roman"/>
          <w:sz w:val="28"/>
          <w:szCs w:val="28"/>
          <w:lang w:val="vi-VN"/>
        </w:rPr>
        <w:t xml:space="preserve"> Thông tư này, nếu có khó khăn, </w:t>
      </w:r>
      <w:r w:rsidRPr="00D10EFC">
        <w:rPr>
          <w:rFonts w:ascii="Times New Roman" w:eastAsia="Times New Roman" w:hAnsi="Times New Roman" w:cs="Times New Roman"/>
          <w:sz w:val="28"/>
          <w:szCs w:val="28"/>
          <w:lang w:val="vi-VN"/>
        </w:rPr>
        <w:t xml:space="preserve">vướng mắc, Công an các đơn vị, địa phương, cơ quan, tổ chức, cá nhân </w:t>
      </w:r>
      <w:r w:rsidR="00F40C80">
        <w:rPr>
          <w:rFonts w:ascii="Times New Roman" w:eastAsia="Times New Roman" w:hAnsi="Times New Roman" w:cs="Times New Roman"/>
          <w:sz w:val="28"/>
          <w:szCs w:val="28"/>
        </w:rPr>
        <w:t xml:space="preserve">có liên quan </w:t>
      </w:r>
      <w:r w:rsidRPr="00D10EFC">
        <w:rPr>
          <w:rFonts w:ascii="Times New Roman" w:eastAsia="Times New Roman" w:hAnsi="Times New Roman" w:cs="Times New Roman"/>
          <w:sz w:val="28"/>
          <w:szCs w:val="28"/>
          <w:lang w:val="vi-VN"/>
        </w:rPr>
        <w:t>báo cáo về Bộ Công an (qua Cục Cảnh sát phòng cháy, chữa cháy và cứu nạn, cứu hộ) để kịp thời hướng dẫn./.</w:t>
      </w:r>
    </w:p>
    <w:p w14:paraId="14D0822A" w14:textId="77777777" w:rsidR="00592818" w:rsidRPr="00592818" w:rsidRDefault="00592818" w:rsidP="00592818">
      <w:pPr>
        <w:spacing w:after="120" w:line="252" w:lineRule="auto"/>
        <w:ind w:firstLine="720"/>
        <w:rPr>
          <w:rFonts w:ascii="Times New Roman" w:eastAsia="Times New Roman" w:hAnsi="Times New Roman" w:cs="Times New Roman"/>
          <w:sz w:val="16"/>
          <w:szCs w:val="16"/>
          <w:vertAlign w:val="subscript"/>
          <w:lang w:val="vi-VN"/>
        </w:rPr>
      </w:pPr>
    </w:p>
    <w:tbl>
      <w:tblPr>
        <w:tblW w:w="9214" w:type="dxa"/>
        <w:tblLayout w:type="fixed"/>
        <w:tblLook w:val="0400" w:firstRow="0" w:lastRow="0" w:firstColumn="0" w:lastColumn="0" w:noHBand="0" w:noVBand="1"/>
      </w:tblPr>
      <w:tblGrid>
        <w:gridCol w:w="4957"/>
        <w:gridCol w:w="4257"/>
      </w:tblGrid>
      <w:tr w:rsidR="00E4188E" w:rsidRPr="00416864" w14:paraId="047D118B" w14:textId="77777777" w:rsidTr="009C7757">
        <w:trPr>
          <w:trHeight w:val="20"/>
        </w:trPr>
        <w:tc>
          <w:tcPr>
            <w:tcW w:w="4957" w:type="dxa"/>
          </w:tcPr>
          <w:p w14:paraId="7A43A902" w14:textId="77777777" w:rsidR="009C7757" w:rsidRPr="009C7757" w:rsidRDefault="00124425" w:rsidP="009C7757">
            <w:pPr>
              <w:rPr>
                <w:rFonts w:ascii="Times New Roman" w:eastAsia="Times New Roman" w:hAnsi="Times New Roman" w:cs="Times New Roman"/>
                <w:lang w:val="vi-VN"/>
              </w:rPr>
            </w:pPr>
            <w:r w:rsidRPr="009C7757">
              <w:rPr>
                <w:rFonts w:ascii="Times New Roman" w:eastAsia="Times New Roman" w:hAnsi="Times New Roman" w:cs="Times New Roman"/>
                <w:b/>
                <w:i/>
                <w:sz w:val="24"/>
                <w:szCs w:val="24"/>
                <w:lang w:val="vi-VN"/>
              </w:rPr>
              <w:t>Nơi nhận:</w:t>
            </w:r>
          </w:p>
          <w:p w14:paraId="2021430D"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rPr>
              <w:t xml:space="preserve">- </w:t>
            </w:r>
            <w:r w:rsidR="00124425" w:rsidRPr="009C7757">
              <w:rPr>
                <w:rFonts w:ascii="Times New Roman" w:eastAsia="Times New Roman" w:hAnsi="Times New Roman" w:cs="Times New Roman"/>
                <w:lang w:val="vi-VN"/>
              </w:rPr>
              <w:t>Các bộ, cơ quan ngang bộ, cơ quan thuộc Chính phủ;</w:t>
            </w:r>
          </w:p>
          <w:p w14:paraId="0BDA0C75"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Các đồng chí Thứ trưởng Bộ Công an;</w:t>
            </w:r>
          </w:p>
          <w:p w14:paraId="6026A868"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UBND các tỉnh, thành phố trực thuộc trung ương;</w:t>
            </w:r>
          </w:p>
          <w:p w14:paraId="33B586D1"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Các đơn vị thuộc cơ quan Bộ;</w:t>
            </w:r>
          </w:p>
          <w:p w14:paraId="38B9FFEE"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 xml:space="preserve">Công an </w:t>
            </w:r>
            <w:r w:rsidR="00F40C80" w:rsidRPr="009C7757">
              <w:rPr>
                <w:rFonts w:ascii="Times New Roman" w:eastAsia="Times New Roman" w:hAnsi="Times New Roman" w:cs="Times New Roman"/>
              </w:rPr>
              <w:t xml:space="preserve">các </w:t>
            </w:r>
            <w:r w:rsidR="00124425" w:rsidRPr="009C7757">
              <w:rPr>
                <w:rFonts w:ascii="Times New Roman" w:eastAsia="Times New Roman" w:hAnsi="Times New Roman" w:cs="Times New Roman"/>
                <w:lang w:val="vi-VN"/>
              </w:rPr>
              <w:t>tỉnh, thành phố trực thuộc trung ương;</w:t>
            </w:r>
          </w:p>
          <w:p w14:paraId="6FE4D43B" w14:textId="3B1FB9C0"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Pr>
                <w:rFonts w:ascii="Times New Roman" w:eastAsia="Times New Roman" w:hAnsi="Times New Roman" w:cs="Times New Roman"/>
                <w:lang w:val="vi-VN"/>
              </w:rPr>
              <w:t xml:space="preserve">Cục </w:t>
            </w:r>
            <w:r w:rsidR="00124425" w:rsidRPr="009C7757">
              <w:rPr>
                <w:rFonts w:ascii="Times New Roman" w:eastAsia="Times New Roman" w:hAnsi="Times New Roman" w:cs="Times New Roman"/>
                <w:lang w:val="vi-VN"/>
              </w:rPr>
              <w:t xml:space="preserve">Kiểm tra văn bản </w:t>
            </w:r>
            <w:r w:rsidR="00912806" w:rsidRPr="009C7757">
              <w:rPr>
                <w:rFonts w:ascii="Times New Roman" w:eastAsia="Times New Roman" w:hAnsi="Times New Roman" w:cs="Times New Roman"/>
              </w:rPr>
              <w:t xml:space="preserve">và </w:t>
            </w:r>
            <w:r w:rsidR="00EA4BF4" w:rsidRPr="009C7757">
              <w:rPr>
                <w:rFonts w:ascii="Times New Roman" w:eastAsia="Times New Roman" w:hAnsi="Times New Roman" w:cs="Times New Roman"/>
              </w:rPr>
              <w:t xml:space="preserve">Quản lý </w:t>
            </w:r>
            <w:r w:rsidR="00912806" w:rsidRPr="009C7757">
              <w:rPr>
                <w:rFonts w:ascii="Times New Roman" w:eastAsia="Times New Roman" w:hAnsi="Times New Roman" w:cs="Times New Roman"/>
              </w:rPr>
              <w:t xml:space="preserve">xử lý </w:t>
            </w:r>
            <w:r w:rsidR="004248E9" w:rsidRPr="009C7757">
              <w:rPr>
                <w:rFonts w:ascii="Times New Roman" w:eastAsia="Times New Roman" w:hAnsi="Times New Roman" w:cs="Times New Roman"/>
              </w:rPr>
              <w:t>vi phạm</w:t>
            </w:r>
            <w:r w:rsidR="00FA43DA" w:rsidRPr="009C7757">
              <w:rPr>
                <w:rFonts w:ascii="Times New Roman" w:eastAsia="Times New Roman" w:hAnsi="Times New Roman" w:cs="Times New Roman"/>
              </w:rPr>
              <w:t xml:space="preserve"> </w:t>
            </w:r>
            <w:r>
              <w:rPr>
                <w:rFonts w:ascii="Times New Roman" w:eastAsia="Times New Roman" w:hAnsi="Times New Roman" w:cs="Times New Roman"/>
              </w:rPr>
              <w:t xml:space="preserve">  </w:t>
            </w:r>
            <w:r w:rsidR="004248E9" w:rsidRPr="009C7757">
              <w:rPr>
                <w:rFonts w:ascii="Times New Roman" w:eastAsia="Times New Roman" w:hAnsi="Times New Roman" w:cs="Times New Roman"/>
              </w:rPr>
              <w:t>hành chính</w:t>
            </w:r>
            <w:r w:rsidR="00124425" w:rsidRPr="009C7757">
              <w:rPr>
                <w:rFonts w:ascii="Times New Roman" w:eastAsia="Times New Roman" w:hAnsi="Times New Roman" w:cs="Times New Roman"/>
                <w:lang w:val="vi-VN"/>
              </w:rPr>
              <w:t xml:space="preserve"> - Bộ Tư pháp;</w:t>
            </w:r>
          </w:p>
          <w:p w14:paraId="228551D1"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Công báo;</w:t>
            </w:r>
          </w:p>
          <w:p w14:paraId="4877F62E" w14:textId="77777777" w:rsidR="009C7757" w:rsidRPr="009C7757" w:rsidRDefault="009C7757" w:rsidP="009C7757">
            <w:pPr>
              <w:rPr>
                <w:rFonts w:ascii="Times New Roman" w:eastAsia="Times New Roman" w:hAnsi="Times New Roman" w:cs="Times New Roman"/>
                <w:b/>
                <w:i/>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lang w:val="vi-VN"/>
              </w:rPr>
              <w:t>Cổng thông tin điện tử: Chính phủ, Bộ Công an;</w:t>
            </w:r>
          </w:p>
          <w:p w14:paraId="439DFD1C" w14:textId="7F4F889E" w:rsidR="00124425" w:rsidRPr="009C7757" w:rsidRDefault="009C7757" w:rsidP="009C7757">
            <w:pPr>
              <w:rPr>
                <w:rFonts w:ascii="Times New Roman" w:eastAsia="Times New Roman" w:hAnsi="Times New Roman" w:cs="Times New Roman"/>
                <w:b/>
                <w:i/>
                <w:sz w:val="24"/>
                <w:szCs w:val="24"/>
                <w:lang w:val="vi-VN"/>
              </w:rPr>
            </w:pPr>
            <w:r w:rsidRPr="009C7757">
              <w:rPr>
                <w:rFonts w:ascii="Times New Roman" w:eastAsia="Times New Roman" w:hAnsi="Times New Roman" w:cs="Times New Roman"/>
                <w:b/>
                <w:i/>
              </w:rPr>
              <w:t xml:space="preserve">- </w:t>
            </w:r>
            <w:r w:rsidR="00124425" w:rsidRPr="009C7757">
              <w:rPr>
                <w:rFonts w:ascii="Times New Roman" w:eastAsia="Times New Roman" w:hAnsi="Times New Roman" w:cs="Times New Roman"/>
              </w:rPr>
              <w:t>Lưu:</w:t>
            </w:r>
            <w:r w:rsidR="00B80061">
              <w:rPr>
                <w:rFonts w:ascii="Times New Roman" w:eastAsia="Times New Roman" w:hAnsi="Times New Roman" w:cs="Times New Roman"/>
              </w:rPr>
              <w:t xml:space="preserve"> </w:t>
            </w:r>
            <w:r w:rsidR="00124425" w:rsidRPr="009C7757">
              <w:rPr>
                <w:rFonts w:ascii="Times New Roman" w:eastAsia="Times New Roman" w:hAnsi="Times New Roman" w:cs="Times New Roman"/>
              </w:rPr>
              <w:t>VT, V03, C07.</w:t>
            </w:r>
          </w:p>
        </w:tc>
        <w:tc>
          <w:tcPr>
            <w:tcW w:w="4257" w:type="dxa"/>
          </w:tcPr>
          <w:p w14:paraId="1F040127" w14:textId="77777777" w:rsidR="00124425" w:rsidRPr="00416864" w:rsidRDefault="00124425" w:rsidP="009C7757">
            <w:pPr>
              <w:jc w:val="center"/>
              <w:rPr>
                <w:rFonts w:ascii="Times New Roman" w:eastAsia="Times New Roman" w:hAnsi="Times New Roman" w:cs="Times New Roman"/>
                <w:b/>
                <w:sz w:val="26"/>
                <w:szCs w:val="26"/>
              </w:rPr>
            </w:pPr>
            <w:r w:rsidRPr="00416864">
              <w:rPr>
                <w:rFonts w:ascii="Times New Roman" w:eastAsia="Times New Roman" w:hAnsi="Times New Roman" w:cs="Times New Roman"/>
                <w:b/>
                <w:sz w:val="26"/>
                <w:szCs w:val="26"/>
              </w:rPr>
              <w:t>BỘ TRƯỞNG</w:t>
            </w:r>
          </w:p>
          <w:p w14:paraId="77ACF0CF" w14:textId="77777777" w:rsidR="00124425" w:rsidRPr="00416864" w:rsidRDefault="00124425" w:rsidP="009C7757">
            <w:pPr>
              <w:jc w:val="center"/>
              <w:rPr>
                <w:rFonts w:ascii="Times New Roman" w:eastAsia="Times New Roman" w:hAnsi="Times New Roman" w:cs="Times New Roman"/>
                <w:b/>
                <w:sz w:val="28"/>
                <w:szCs w:val="28"/>
              </w:rPr>
            </w:pPr>
          </w:p>
          <w:p w14:paraId="409F2584" w14:textId="77777777" w:rsidR="00124425" w:rsidRPr="00416864" w:rsidRDefault="00124425" w:rsidP="009C7757">
            <w:pPr>
              <w:jc w:val="center"/>
              <w:rPr>
                <w:rFonts w:ascii="Times New Roman" w:eastAsia="Times New Roman" w:hAnsi="Times New Roman" w:cs="Times New Roman"/>
                <w:b/>
                <w:sz w:val="28"/>
                <w:szCs w:val="28"/>
              </w:rPr>
            </w:pPr>
          </w:p>
          <w:p w14:paraId="346F1D95" w14:textId="77777777" w:rsidR="00124425" w:rsidRPr="00416864" w:rsidRDefault="00124425" w:rsidP="009C7757">
            <w:pPr>
              <w:jc w:val="center"/>
              <w:rPr>
                <w:rFonts w:ascii="Times New Roman" w:eastAsia="Times New Roman" w:hAnsi="Times New Roman" w:cs="Times New Roman"/>
                <w:b/>
                <w:sz w:val="28"/>
                <w:szCs w:val="28"/>
              </w:rPr>
            </w:pPr>
          </w:p>
          <w:p w14:paraId="25CEB4CC" w14:textId="77777777" w:rsidR="00124425" w:rsidRPr="00416864" w:rsidRDefault="00124425" w:rsidP="009C7757">
            <w:pPr>
              <w:rPr>
                <w:rFonts w:ascii="Times New Roman" w:eastAsia="Times New Roman" w:hAnsi="Times New Roman" w:cs="Times New Roman"/>
                <w:b/>
                <w:sz w:val="28"/>
                <w:szCs w:val="28"/>
              </w:rPr>
            </w:pPr>
          </w:p>
          <w:p w14:paraId="05FABD85" w14:textId="77777777" w:rsidR="00124425" w:rsidRPr="00416864" w:rsidRDefault="00124425" w:rsidP="009C7757">
            <w:pPr>
              <w:rPr>
                <w:rFonts w:ascii="Times New Roman" w:eastAsia="Times New Roman" w:hAnsi="Times New Roman" w:cs="Times New Roman"/>
                <w:b/>
                <w:sz w:val="28"/>
                <w:szCs w:val="28"/>
              </w:rPr>
            </w:pPr>
          </w:p>
          <w:p w14:paraId="7F454EC3" w14:textId="77777777" w:rsidR="00124425" w:rsidRPr="00416864" w:rsidRDefault="00124425" w:rsidP="009C7757">
            <w:pPr>
              <w:jc w:val="center"/>
              <w:rPr>
                <w:rFonts w:ascii="Times New Roman" w:eastAsia="Times New Roman" w:hAnsi="Times New Roman" w:cs="Times New Roman"/>
                <w:b/>
                <w:sz w:val="28"/>
                <w:szCs w:val="28"/>
              </w:rPr>
            </w:pPr>
          </w:p>
          <w:p w14:paraId="20EB7891" w14:textId="584ED86D" w:rsidR="00124425" w:rsidRPr="00416864" w:rsidRDefault="00755ACB" w:rsidP="009C7757">
            <w:pPr>
              <w:ind w:hanging="106"/>
              <w:jc w:val="center"/>
              <w:rPr>
                <w:rFonts w:ascii="Times New Roman" w:eastAsia="Times New Roman" w:hAnsi="Times New Roman" w:cs="Times New Roman"/>
                <w:b/>
                <w:bCs/>
                <w:sz w:val="28"/>
                <w:szCs w:val="28"/>
              </w:rPr>
            </w:pPr>
            <w:r w:rsidRPr="00416864">
              <w:rPr>
                <w:rFonts w:ascii="Times New Roman" w:eastAsia="Times New Roman" w:hAnsi="Times New Roman" w:cs="Times New Roman"/>
                <w:b/>
                <w:bCs/>
                <w:sz w:val="28"/>
                <w:szCs w:val="28"/>
              </w:rPr>
              <w:t>Đại tướng Lương Tam Quang</w:t>
            </w:r>
          </w:p>
        </w:tc>
      </w:tr>
    </w:tbl>
    <w:p w14:paraId="27A61A0E" w14:textId="3463B941" w:rsidR="00971A7E" w:rsidRPr="00416864" w:rsidRDefault="00971A7E" w:rsidP="00BC54F1">
      <w:pPr>
        <w:rPr>
          <w:rFonts w:ascii="Times New Roman" w:eastAsia="Times New Roman" w:hAnsi="Times New Roman" w:cs="Times New Roman"/>
          <w:sz w:val="28"/>
          <w:szCs w:val="28"/>
        </w:rPr>
      </w:pPr>
    </w:p>
    <w:p w14:paraId="6B19A9D7" w14:textId="29F6BF7F" w:rsidR="005B05E9" w:rsidRPr="00416864" w:rsidRDefault="005B05E9" w:rsidP="00F04505">
      <w:pPr>
        <w:rPr>
          <w:rFonts w:ascii="Times New Roman" w:eastAsia="Times New Roman" w:hAnsi="Times New Roman" w:cs="Times New Roman"/>
          <w:sz w:val="28"/>
          <w:szCs w:val="28"/>
        </w:rPr>
      </w:pPr>
    </w:p>
    <w:sectPr w:rsidR="005B05E9" w:rsidRPr="00416864" w:rsidSect="002644AE">
      <w:headerReference w:type="default" r:id="rId14"/>
      <w:pgSz w:w="11906" w:h="16838" w:code="9"/>
      <w:pgMar w:top="1134" w:right="1134" w:bottom="1134" w:left="187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704BE" w14:textId="77777777" w:rsidR="00D00DFD" w:rsidRDefault="00D00DFD">
      <w:r>
        <w:separator/>
      </w:r>
    </w:p>
  </w:endnote>
  <w:endnote w:type="continuationSeparator" w:id="0">
    <w:p w14:paraId="7DB19EBB" w14:textId="77777777" w:rsidR="00D00DFD" w:rsidRDefault="00D0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FBFD" w14:textId="77777777" w:rsidR="00D00DFD" w:rsidRDefault="00D00DFD">
      <w:r>
        <w:separator/>
      </w:r>
    </w:p>
  </w:footnote>
  <w:footnote w:type="continuationSeparator" w:id="0">
    <w:p w14:paraId="18C8A5C0" w14:textId="77777777" w:rsidR="00D00DFD" w:rsidRDefault="00D00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2610" w14:textId="77777777" w:rsidR="00971A7E" w:rsidRPr="0079355B" w:rsidRDefault="003E6C84">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8"/>
        <w:szCs w:val="28"/>
      </w:rPr>
    </w:pPr>
    <w:r w:rsidRPr="0079355B">
      <w:rPr>
        <w:rFonts w:ascii="Times New Roman" w:eastAsia="Times New Roman" w:hAnsi="Times New Roman" w:cs="Times New Roman"/>
        <w:color w:val="000000"/>
        <w:sz w:val="28"/>
        <w:szCs w:val="28"/>
      </w:rPr>
      <w:fldChar w:fldCharType="begin"/>
    </w:r>
    <w:r w:rsidRPr="0079355B">
      <w:rPr>
        <w:rFonts w:ascii="Times New Roman" w:eastAsia="Times New Roman" w:hAnsi="Times New Roman" w:cs="Times New Roman"/>
        <w:color w:val="000000"/>
        <w:sz w:val="28"/>
        <w:szCs w:val="28"/>
      </w:rPr>
      <w:instrText>PAGE</w:instrText>
    </w:r>
    <w:r w:rsidRPr="0079355B">
      <w:rPr>
        <w:rFonts w:ascii="Times New Roman" w:eastAsia="Times New Roman" w:hAnsi="Times New Roman" w:cs="Times New Roman"/>
        <w:color w:val="000000"/>
        <w:sz w:val="28"/>
        <w:szCs w:val="28"/>
      </w:rPr>
      <w:fldChar w:fldCharType="separate"/>
    </w:r>
    <w:r w:rsidR="009A750B">
      <w:rPr>
        <w:rFonts w:ascii="Times New Roman" w:eastAsia="Times New Roman" w:hAnsi="Times New Roman" w:cs="Times New Roman"/>
        <w:noProof/>
        <w:color w:val="000000"/>
        <w:sz w:val="28"/>
        <w:szCs w:val="28"/>
      </w:rPr>
      <w:t>9</w:t>
    </w:r>
    <w:r w:rsidRPr="0079355B">
      <w:rPr>
        <w:rFonts w:ascii="Times New Roman" w:eastAsia="Times New Roman" w:hAnsi="Times New Roman" w:cs="Times New Roman"/>
        <w:color w:val="00000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0" w15:restartNumberingAfterBreak="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1"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4" w15:restartNumberingAfterBreak="0">
    <w:nsid w:val="0000001D"/>
    <w:multiLevelType w:val="multilevel"/>
    <w:tmpl w:val="0000001C"/>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6" w15:restartNumberingAfterBreak="0">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7" w15:restartNumberingAfterBreak="0">
    <w:nsid w:val="00000023"/>
    <w:multiLevelType w:val="multilevel"/>
    <w:tmpl w:val="00000022"/>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1">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2">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3">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4">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5">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6">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7">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lvl w:ilvl="8">
      <w:start w:val="1"/>
      <w:numFmt w:val="bullet"/>
      <w:lvlText w:val="-"/>
      <w:lvlJc w:val="left"/>
      <w:rPr>
        <w:rFonts w:ascii="Times New Roman" w:hAnsi="Times New Roman" w:cs="Times New Roman"/>
        <w:b/>
        <w:bCs/>
        <w:i w:val="0"/>
        <w:iCs w:val="0"/>
        <w:smallCaps w:val="0"/>
        <w:strike w:val="0"/>
        <w:color w:val="000000"/>
        <w:spacing w:val="3"/>
        <w:w w:val="100"/>
        <w:position w:val="0"/>
        <w:sz w:val="21"/>
        <w:szCs w:val="21"/>
        <w:u w:val="none"/>
      </w:rPr>
    </w:lvl>
  </w:abstractNum>
  <w:abstractNum w:abstractNumId="19" w15:restartNumberingAfterBreak="0">
    <w:nsid w:val="00000027"/>
    <w:multiLevelType w:val="multilevel"/>
    <w:tmpl w:val="00000026"/>
    <w:lvl w:ilvl="0">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0" w15:restartNumberingAfterBreak="0">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1" w15:restartNumberingAfterBreak="0">
    <w:nsid w:val="0000002B"/>
    <w:multiLevelType w:val="multilevel"/>
    <w:tmpl w:val="0000002A"/>
    <w:lvl w:ilvl="0">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10"/>
        <w:w w:val="100"/>
        <w:position w:val="0"/>
        <w:sz w:val="23"/>
        <w:szCs w:val="23"/>
        <w:u w:val="none"/>
      </w:rPr>
    </w:lvl>
  </w:abstractNum>
  <w:abstractNum w:abstractNumId="22" w15:restartNumberingAfterBreak="0">
    <w:nsid w:val="13962619"/>
    <w:multiLevelType w:val="hybridMultilevel"/>
    <w:tmpl w:val="7D1AAF18"/>
    <w:lvl w:ilvl="0" w:tplc="6D8E7F06">
      <w:start w:val="1"/>
      <w:numFmt w:val="decimal"/>
      <w:lvlText w:val="%1."/>
      <w:lvlJc w:val="left"/>
      <w:pPr>
        <w:ind w:left="502" w:hanging="360"/>
      </w:pPr>
      <w:rPr>
        <w:rFonts w:hint="default"/>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17716D74"/>
    <w:multiLevelType w:val="hybridMultilevel"/>
    <w:tmpl w:val="F0A0B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491B9C"/>
    <w:multiLevelType w:val="hybridMultilevel"/>
    <w:tmpl w:val="9AF8825E"/>
    <w:lvl w:ilvl="0" w:tplc="3C20E7D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1F5820CA"/>
    <w:multiLevelType w:val="hybridMultilevel"/>
    <w:tmpl w:val="86141F70"/>
    <w:lvl w:ilvl="0" w:tplc="F29AAD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2F563854"/>
    <w:multiLevelType w:val="hybridMultilevel"/>
    <w:tmpl w:val="1BEA5B86"/>
    <w:lvl w:ilvl="0" w:tplc="60E83002">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7" w15:restartNumberingAfterBreak="0">
    <w:nsid w:val="41C73086"/>
    <w:multiLevelType w:val="hybridMultilevel"/>
    <w:tmpl w:val="976A5190"/>
    <w:lvl w:ilvl="0" w:tplc="6868F9C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3A06BB3"/>
    <w:multiLevelType w:val="hybridMultilevel"/>
    <w:tmpl w:val="10A632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B1D4295"/>
    <w:multiLevelType w:val="hybridMultilevel"/>
    <w:tmpl w:val="7F0A04A4"/>
    <w:lvl w:ilvl="0" w:tplc="72C2D51A">
      <w:start w:val="1"/>
      <w:numFmt w:val="decimal"/>
      <w:lvlText w:val="%1."/>
      <w:lvlJc w:val="left"/>
      <w:pPr>
        <w:ind w:left="720" w:hanging="360"/>
      </w:pPr>
      <w:rPr>
        <w:rFonts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461533116">
    <w:abstractNumId w:val="24"/>
  </w:num>
  <w:num w:numId="2" w16cid:durableId="391465397">
    <w:abstractNumId w:val="26"/>
  </w:num>
  <w:num w:numId="3" w16cid:durableId="629822545">
    <w:abstractNumId w:val="0"/>
  </w:num>
  <w:num w:numId="4" w16cid:durableId="1601529665">
    <w:abstractNumId w:val="1"/>
  </w:num>
  <w:num w:numId="5" w16cid:durableId="20322924">
    <w:abstractNumId w:val="2"/>
  </w:num>
  <w:num w:numId="6" w16cid:durableId="1466698441">
    <w:abstractNumId w:val="3"/>
  </w:num>
  <w:num w:numId="7" w16cid:durableId="2122842597">
    <w:abstractNumId w:val="4"/>
  </w:num>
  <w:num w:numId="8" w16cid:durableId="1451196209">
    <w:abstractNumId w:val="5"/>
  </w:num>
  <w:num w:numId="9" w16cid:durableId="212081925">
    <w:abstractNumId w:val="6"/>
  </w:num>
  <w:num w:numId="10" w16cid:durableId="320041805">
    <w:abstractNumId w:val="7"/>
  </w:num>
  <w:num w:numId="11" w16cid:durableId="508104269">
    <w:abstractNumId w:val="8"/>
  </w:num>
  <w:num w:numId="12" w16cid:durableId="1275555332">
    <w:abstractNumId w:val="9"/>
  </w:num>
  <w:num w:numId="13" w16cid:durableId="626544641">
    <w:abstractNumId w:val="10"/>
  </w:num>
  <w:num w:numId="14" w16cid:durableId="1078333554">
    <w:abstractNumId w:val="11"/>
  </w:num>
  <w:num w:numId="15" w16cid:durableId="671301322">
    <w:abstractNumId w:val="12"/>
  </w:num>
  <w:num w:numId="16" w16cid:durableId="921332758">
    <w:abstractNumId w:val="13"/>
  </w:num>
  <w:num w:numId="17" w16cid:durableId="1546601869">
    <w:abstractNumId w:val="14"/>
  </w:num>
  <w:num w:numId="18" w16cid:durableId="1886747867">
    <w:abstractNumId w:val="15"/>
  </w:num>
  <w:num w:numId="19" w16cid:durableId="109129262">
    <w:abstractNumId w:val="16"/>
  </w:num>
  <w:num w:numId="20" w16cid:durableId="1266695983">
    <w:abstractNumId w:val="17"/>
  </w:num>
  <w:num w:numId="21" w16cid:durableId="2112243455">
    <w:abstractNumId w:val="18"/>
  </w:num>
  <w:num w:numId="22" w16cid:durableId="984630143">
    <w:abstractNumId w:val="19"/>
  </w:num>
  <w:num w:numId="23" w16cid:durableId="799304678">
    <w:abstractNumId w:val="20"/>
  </w:num>
  <w:num w:numId="24" w16cid:durableId="143400899">
    <w:abstractNumId w:val="21"/>
  </w:num>
  <w:num w:numId="25" w16cid:durableId="323356585">
    <w:abstractNumId w:val="29"/>
  </w:num>
  <w:num w:numId="26" w16cid:durableId="81142835">
    <w:abstractNumId w:val="28"/>
  </w:num>
  <w:num w:numId="27" w16cid:durableId="382602504">
    <w:abstractNumId w:val="22"/>
  </w:num>
  <w:num w:numId="28" w16cid:durableId="1962762270">
    <w:abstractNumId w:val="25"/>
  </w:num>
  <w:num w:numId="29" w16cid:durableId="923413835">
    <w:abstractNumId w:val="27"/>
  </w:num>
  <w:num w:numId="30" w16cid:durableId="1432784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A7E"/>
    <w:rsid w:val="000013E0"/>
    <w:rsid w:val="00001A54"/>
    <w:rsid w:val="000025BC"/>
    <w:rsid w:val="00003EF7"/>
    <w:rsid w:val="00004192"/>
    <w:rsid w:val="0000579A"/>
    <w:rsid w:val="000057B0"/>
    <w:rsid w:val="0000789C"/>
    <w:rsid w:val="00013709"/>
    <w:rsid w:val="000138A7"/>
    <w:rsid w:val="00022E5C"/>
    <w:rsid w:val="00032CD2"/>
    <w:rsid w:val="00033F8C"/>
    <w:rsid w:val="00035B64"/>
    <w:rsid w:val="00035E44"/>
    <w:rsid w:val="00036F8E"/>
    <w:rsid w:val="00037CDE"/>
    <w:rsid w:val="00040D82"/>
    <w:rsid w:val="00043C97"/>
    <w:rsid w:val="000469D2"/>
    <w:rsid w:val="00055045"/>
    <w:rsid w:val="00057273"/>
    <w:rsid w:val="00061B18"/>
    <w:rsid w:val="000628DF"/>
    <w:rsid w:val="00062D34"/>
    <w:rsid w:val="000648D9"/>
    <w:rsid w:val="00070AD6"/>
    <w:rsid w:val="00070B5D"/>
    <w:rsid w:val="0007171B"/>
    <w:rsid w:val="00073828"/>
    <w:rsid w:val="00074701"/>
    <w:rsid w:val="00074DF7"/>
    <w:rsid w:val="00076DF9"/>
    <w:rsid w:val="000775CF"/>
    <w:rsid w:val="00077BEE"/>
    <w:rsid w:val="000815C1"/>
    <w:rsid w:val="000831DE"/>
    <w:rsid w:val="00091861"/>
    <w:rsid w:val="00094638"/>
    <w:rsid w:val="00094B4B"/>
    <w:rsid w:val="000A0906"/>
    <w:rsid w:val="000A57CF"/>
    <w:rsid w:val="000B05DC"/>
    <w:rsid w:val="000B4978"/>
    <w:rsid w:val="000B5FA1"/>
    <w:rsid w:val="000C23F0"/>
    <w:rsid w:val="000C2F0B"/>
    <w:rsid w:val="000C381A"/>
    <w:rsid w:val="000C45B0"/>
    <w:rsid w:val="000C51CF"/>
    <w:rsid w:val="000C5E0E"/>
    <w:rsid w:val="000C6A27"/>
    <w:rsid w:val="000C7ADC"/>
    <w:rsid w:val="000D1558"/>
    <w:rsid w:val="000D1E82"/>
    <w:rsid w:val="000D42FA"/>
    <w:rsid w:val="000D61A7"/>
    <w:rsid w:val="000D6CFF"/>
    <w:rsid w:val="000D75B5"/>
    <w:rsid w:val="000E0F03"/>
    <w:rsid w:val="000E2925"/>
    <w:rsid w:val="000E56D9"/>
    <w:rsid w:val="000E57F7"/>
    <w:rsid w:val="000E592C"/>
    <w:rsid w:val="000E6FE0"/>
    <w:rsid w:val="000E7899"/>
    <w:rsid w:val="000F574E"/>
    <w:rsid w:val="000F6A50"/>
    <w:rsid w:val="000F76AB"/>
    <w:rsid w:val="000F7CF6"/>
    <w:rsid w:val="001000DE"/>
    <w:rsid w:val="00102367"/>
    <w:rsid w:val="001131CF"/>
    <w:rsid w:val="00113625"/>
    <w:rsid w:val="001141ED"/>
    <w:rsid w:val="00117C2C"/>
    <w:rsid w:val="00124190"/>
    <w:rsid w:val="00124425"/>
    <w:rsid w:val="00125330"/>
    <w:rsid w:val="001255E4"/>
    <w:rsid w:val="001273AB"/>
    <w:rsid w:val="00141FEB"/>
    <w:rsid w:val="0014408D"/>
    <w:rsid w:val="00145F5D"/>
    <w:rsid w:val="00146381"/>
    <w:rsid w:val="00150954"/>
    <w:rsid w:val="00155AFE"/>
    <w:rsid w:val="00163D1E"/>
    <w:rsid w:val="00164854"/>
    <w:rsid w:val="001658B1"/>
    <w:rsid w:val="0017266D"/>
    <w:rsid w:val="00174B99"/>
    <w:rsid w:val="00175188"/>
    <w:rsid w:val="00176C21"/>
    <w:rsid w:val="00177DE9"/>
    <w:rsid w:val="00181228"/>
    <w:rsid w:val="001817B0"/>
    <w:rsid w:val="00181BD0"/>
    <w:rsid w:val="001822D1"/>
    <w:rsid w:val="00184ED5"/>
    <w:rsid w:val="001911D5"/>
    <w:rsid w:val="00193B5C"/>
    <w:rsid w:val="00194B57"/>
    <w:rsid w:val="00196B78"/>
    <w:rsid w:val="001A2CB6"/>
    <w:rsid w:val="001A34C4"/>
    <w:rsid w:val="001A40B8"/>
    <w:rsid w:val="001A73CE"/>
    <w:rsid w:val="001A7FA0"/>
    <w:rsid w:val="001B1A8D"/>
    <w:rsid w:val="001B2838"/>
    <w:rsid w:val="001B46FA"/>
    <w:rsid w:val="001C1C6E"/>
    <w:rsid w:val="001C1CDF"/>
    <w:rsid w:val="001C5567"/>
    <w:rsid w:val="001C721C"/>
    <w:rsid w:val="001C749C"/>
    <w:rsid w:val="001D0100"/>
    <w:rsid w:val="001D24AE"/>
    <w:rsid w:val="001D3CC5"/>
    <w:rsid w:val="001D56A7"/>
    <w:rsid w:val="001D57E3"/>
    <w:rsid w:val="001D5A06"/>
    <w:rsid w:val="001D7CD4"/>
    <w:rsid w:val="001D7DEB"/>
    <w:rsid w:val="001E1562"/>
    <w:rsid w:val="001E2B4C"/>
    <w:rsid w:val="001F2EAB"/>
    <w:rsid w:val="001F6E7C"/>
    <w:rsid w:val="001F7E37"/>
    <w:rsid w:val="00201FBE"/>
    <w:rsid w:val="002048A4"/>
    <w:rsid w:val="0020764A"/>
    <w:rsid w:val="0021343A"/>
    <w:rsid w:val="0021391D"/>
    <w:rsid w:val="0021449B"/>
    <w:rsid w:val="002155F0"/>
    <w:rsid w:val="00216061"/>
    <w:rsid w:val="00216E03"/>
    <w:rsid w:val="00225368"/>
    <w:rsid w:val="002307DE"/>
    <w:rsid w:val="002344A4"/>
    <w:rsid w:val="002361C1"/>
    <w:rsid w:val="002418A7"/>
    <w:rsid w:val="00244EF7"/>
    <w:rsid w:val="00245B88"/>
    <w:rsid w:val="00246400"/>
    <w:rsid w:val="00247B13"/>
    <w:rsid w:val="00253784"/>
    <w:rsid w:val="00254303"/>
    <w:rsid w:val="002554C4"/>
    <w:rsid w:val="002560F6"/>
    <w:rsid w:val="00257463"/>
    <w:rsid w:val="00260C9B"/>
    <w:rsid w:val="002613DC"/>
    <w:rsid w:val="0026406D"/>
    <w:rsid w:val="0026416E"/>
    <w:rsid w:val="002644AE"/>
    <w:rsid w:val="00264F48"/>
    <w:rsid w:val="00264FFD"/>
    <w:rsid w:val="00266192"/>
    <w:rsid w:val="00271D6B"/>
    <w:rsid w:val="0027760D"/>
    <w:rsid w:val="0028373F"/>
    <w:rsid w:val="002838B5"/>
    <w:rsid w:val="00285347"/>
    <w:rsid w:val="00290E46"/>
    <w:rsid w:val="002910DB"/>
    <w:rsid w:val="00292A23"/>
    <w:rsid w:val="00294E07"/>
    <w:rsid w:val="00295870"/>
    <w:rsid w:val="00295E17"/>
    <w:rsid w:val="002A08B4"/>
    <w:rsid w:val="002A0F5B"/>
    <w:rsid w:val="002A10AE"/>
    <w:rsid w:val="002A1DC7"/>
    <w:rsid w:val="002A2C53"/>
    <w:rsid w:val="002A3A2F"/>
    <w:rsid w:val="002A4729"/>
    <w:rsid w:val="002A5259"/>
    <w:rsid w:val="002B334A"/>
    <w:rsid w:val="002B36E5"/>
    <w:rsid w:val="002B3796"/>
    <w:rsid w:val="002B4CD4"/>
    <w:rsid w:val="002C5BF7"/>
    <w:rsid w:val="002C7A1C"/>
    <w:rsid w:val="002D1A55"/>
    <w:rsid w:val="002D23C7"/>
    <w:rsid w:val="002D3547"/>
    <w:rsid w:val="002D4DA8"/>
    <w:rsid w:val="002D537B"/>
    <w:rsid w:val="002E0672"/>
    <w:rsid w:val="002E1303"/>
    <w:rsid w:val="002E1A61"/>
    <w:rsid w:val="002E3CCF"/>
    <w:rsid w:val="002E40C3"/>
    <w:rsid w:val="002E5A49"/>
    <w:rsid w:val="002E5BA8"/>
    <w:rsid w:val="002E5E83"/>
    <w:rsid w:val="002F1B8D"/>
    <w:rsid w:val="002F2198"/>
    <w:rsid w:val="002F32F9"/>
    <w:rsid w:val="002F62AC"/>
    <w:rsid w:val="003004B8"/>
    <w:rsid w:val="00300914"/>
    <w:rsid w:val="003022B4"/>
    <w:rsid w:val="0030404A"/>
    <w:rsid w:val="00304120"/>
    <w:rsid w:val="00306004"/>
    <w:rsid w:val="00314892"/>
    <w:rsid w:val="003149F8"/>
    <w:rsid w:val="00314BCB"/>
    <w:rsid w:val="0031505E"/>
    <w:rsid w:val="0031566B"/>
    <w:rsid w:val="0031662A"/>
    <w:rsid w:val="00316D0A"/>
    <w:rsid w:val="00320933"/>
    <w:rsid w:val="00322491"/>
    <w:rsid w:val="003259D8"/>
    <w:rsid w:val="00327425"/>
    <w:rsid w:val="00332915"/>
    <w:rsid w:val="003356E3"/>
    <w:rsid w:val="00337086"/>
    <w:rsid w:val="00337780"/>
    <w:rsid w:val="00341277"/>
    <w:rsid w:val="0034445E"/>
    <w:rsid w:val="00344734"/>
    <w:rsid w:val="00347DB3"/>
    <w:rsid w:val="00350C91"/>
    <w:rsid w:val="00354EBC"/>
    <w:rsid w:val="00355D08"/>
    <w:rsid w:val="00357DE7"/>
    <w:rsid w:val="003628C9"/>
    <w:rsid w:val="00362C4B"/>
    <w:rsid w:val="003646A3"/>
    <w:rsid w:val="003649DD"/>
    <w:rsid w:val="00371DD5"/>
    <w:rsid w:val="00373088"/>
    <w:rsid w:val="0037347E"/>
    <w:rsid w:val="003736FE"/>
    <w:rsid w:val="00381634"/>
    <w:rsid w:val="00383A6D"/>
    <w:rsid w:val="00383BA4"/>
    <w:rsid w:val="00384C80"/>
    <w:rsid w:val="00386D91"/>
    <w:rsid w:val="00391E59"/>
    <w:rsid w:val="00393BDE"/>
    <w:rsid w:val="00396BFC"/>
    <w:rsid w:val="003A407D"/>
    <w:rsid w:val="003A5DA8"/>
    <w:rsid w:val="003A6F57"/>
    <w:rsid w:val="003B1B3C"/>
    <w:rsid w:val="003B2D08"/>
    <w:rsid w:val="003B310E"/>
    <w:rsid w:val="003B4C87"/>
    <w:rsid w:val="003C37D7"/>
    <w:rsid w:val="003C3F72"/>
    <w:rsid w:val="003C4907"/>
    <w:rsid w:val="003C7280"/>
    <w:rsid w:val="003C742F"/>
    <w:rsid w:val="003C7A86"/>
    <w:rsid w:val="003D0DC3"/>
    <w:rsid w:val="003D11F0"/>
    <w:rsid w:val="003D4CA7"/>
    <w:rsid w:val="003D54F8"/>
    <w:rsid w:val="003D59DD"/>
    <w:rsid w:val="003D5ADF"/>
    <w:rsid w:val="003D5CA1"/>
    <w:rsid w:val="003D6033"/>
    <w:rsid w:val="003D6459"/>
    <w:rsid w:val="003D6495"/>
    <w:rsid w:val="003D6518"/>
    <w:rsid w:val="003E0154"/>
    <w:rsid w:val="003E0DDA"/>
    <w:rsid w:val="003E117B"/>
    <w:rsid w:val="003E243D"/>
    <w:rsid w:val="003E376E"/>
    <w:rsid w:val="003E377D"/>
    <w:rsid w:val="003E61DE"/>
    <w:rsid w:val="003E6C84"/>
    <w:rsid w:val="003F01D6"/>
    <w:rsid w:val="003F4204"/>
    <w:rsid w:val="003F57B3"/>
    <w:rsid w:val="003F5ABA"/>
    <w:rsid w:val="00404C08"/>
    <w:rsid w:val="00406765"/>
    <w:rsid w:val="00411EE0"/>
    <w:rsid w:val="004127A5"/>
    <w:rsid w:val="00414F09"/>
    <w:rsid w:val="00416864"/>
    <w:rsid w:val="00416A9C"/>
    <w:rsid w:val="00417651"/>
    <w:rsid w:val="0042087B"/>
    <w:rsid w:val="004233D3"/>
    <w:rsid w:val="004248E9"/>
    <w:rsid w:val="004270EC"/>
    <w:rsid w:val="00432D71"/>
    <w:rsid w:val="00436690"/>
    <w:rsid w:val="00437539"/>
    <w:rsid w:val="0044001C"/>
    <w:rsid w:val="00443C54"/>
    <w:rsid w:val="0044413D"/>
    <w:rsid w:val="00445103"/>
    <w:rsid w:val="004453C1"/>
    <w:rsid w:val="00446230"/>
    <w:rsid w:val="0045400B"/>
    <w:rsid w:val="00455335"/>
    <w:rsid w:val="00456B93"/>
    <w:rsid w:val="0046215F"/>
    <w:rsid w:val="00470CAD"/>
    <w:rsid w:val="00472884"/>
    <w:rsid w:val="00473C0A"/>
    <w:rsid w:val="00483B11"/>
    <w:rsid w:val="00485938"/>
    <w:rsid w:val="00492285"/>
    <w:rsid w:val="00494FBE"/>
    <w:rsid w:val="004953D1"/>
    <w:rsid w:val="00495C46"/>
    <w:rsid w:val="0049755E"/>
    <w:rsid w:val="004A0733"/>
    <w:rsid w:val="004A08EE"/>
    <w:rsid w:val="004A0F1C"/>
    <w:rsid w:val="004B0FE7"/>
    <w:rsid w:val="004B228D"/>
    <w:rsid w:val="004B3369"/>
    <w:rsid w:val="004B404E"/>
    <w:rsid w:val="004B5C96"/>
    <w:rsid w:val="004B7A93"/>
    <w:rsid w:val="004C2E74"/>
    <w:rsid w:val="004C4056"/>
    <w:rsid w:val="004C67A9"/>
    <w:rsid w:val="004C6FAE"/>
    <w:rsid w:val="004D402B"/>
    <w:rsid w:val="004D5A8E"/>
    <w:rsid w:val="004D6BA0"/>
    <w:rsid w:val="004D6FEA"/>
    <w:rsid w:val="004E06EB"/>
    <w:rsid w:val="004E1515"/>
    <w:rsid w:val="004E4731"/>
    <w:rsid w:val="004E5445"/>
    <w:rsid w:val="004E6469"/>
    <w:rsid w:val="004E6B64"/>
    <w:rsid w:val="004E78B2"/>
    <w:rsid w:val="004F0239"/>
    <w:rsid w:val="004F0EA5"/>
    <w:rsid w:val="004F184F"/>
    <w:rsid w:val="004F57B6"/>
    <w:rsid w:val="005002D5"/>
    <w:rsid w:val="0050187E"/>
    <w:rsid w:val="00504639"/>
    <w:rsid w:val="00507B24"/>
    <w:rsid w:val="00507BAE"/>
    <w:rsid w:val="005147CD"/>
    <w:rsid w:val="00514B2F"/>
    <w:rsid w:val="00515DC4"/>
    <w:rsid w:val="00515F06"/>
    <w:rsid w:val="005168B9"/>
    <w:rsid w:val="00517D1F"/>
    <w:rsid w:val="00521C68"/>
    <w:rsid w:val="00524435"/>
    <w:rsid w:val="0052543D"/>
    <w:rsid w:val="00525815"/>
    <w:rsid w:val="00534B3E"/>
    <w:rsid w:val="005366DF"/>
    <w:rsid w:val="0053767E"/>
    <w:rsid w:val="00537C8E"/>
    <w:rsid w:val="00543A30"/>
    <w:rsid w:val="00543DD4"/>
    <w:rsid w:val="0055019E"/>
    <w:rsid w:val="00551C90"/>
    <w:rsid w:val="00551EEC"/>
    <w:rsid w:val="005545D9"/>
    <w:rsid w:val="00556CF7"/>
    <w:rsid w:val="00557E5A"/>
    <w:rsid w:val="00557E77"/>
    <w:rsid w:val="005635AF"/>
    <w:rsid w:val="00565773"/>
    <w:rsid w:val="00566647"/>
    <w:rsid w:val="00566839"/>
    <w:rsid w:val="0057029F"/>
    <w:rsid w:val="00577507"/>
    <w:rsid w:val="00581D5D"/>
    <w:rsid w:val="005832CC"/>
    <w:rsid w:val="0058384B"/>
    <w:rsid w:val="00583A1E"/>
    <w:rsid w:val="005860E8"/>
    <w:rsid w:val="00587C12"/>
    <w:rsid w:val="00592818"/>
    <w:rsid w:val="005940E6"/>
    <w:rsid w:val="005961B6"/>
    <w:rsid w:val="005A15DA"/>
    <w:rsid w:val="005A3052"/>
    <w:rsid w:val="005A434F"/>
    <w:rsid w:val="005A4B99"/>
    <w:rsid w:val="005A526E"/>
    <w:rsid w:val="005A78E6"/>
    <w:rsid w:val="005B05E9"/>
    <w:rsid w:val="005B1F84"/>
    <w:rsid w:val="005B2C4C"/>
    <w:rsid w:val="005B515B"/>
    <w:rsid w:val="005B6764"/>
    <w:rsid w:val="005B7D2C"/>
    <w:rsid w:val="005C1598"/>
    <w:rsid w:val="005C3F49"/>
    <w:rsid w:val="005C67C9"/>
    <w:rsid w:val="005D01D1"/>
    <w:rsid w:val="005D06E4"/>
    <w:rsid w:val="005D2571"/>
    <w:rsid w:val="005D25D7"/>
    <w:rsid w:val="005D2F34"/>
    <w:rsid w:val="005D44DF"/>
    <w:rsid w:val="005D4E23"/>
    <w:rsid w:val="005D7E6A"/>
    <w:rsid w:val="005D7ED8"/>
    <w:rsid w:val="005E09FF"/>
    <w:rsid w:val="005E3BF1"/>
    <w:rsid w:val="005E5E3A"/>
    <w:rsid w:val="005E7B6B"/>
    <w:rsid w:val="005E7C91"/>
    <w:rsid w:val="005F28BC"/>
    <w:rsid w:val="005F31F1"/>
    <w:rsid w:val="005F66D1"/>
    <w:rsid w:val="005F7617"/>
    <w:rsid w:val="006009C5"/>
    <w:rsid w:val="006019C0"/>
    <w:rsid w:val="0060321A"/>
    <w:rsid w:val="00603431"/>
    <w:rsid w:val="00607553"/>
    <w:rsid w:val="00607886"/>
    <w:rsid w:val="00611421"/>
    <w:rsid w:val="00611967"/>
    <w:rsid w:val="006124D9"/>
    <w:rsid w:val="006137CF"/>
    <w:rsid w:val="00614E41"/>
    <w:rsid w:val="006157B7"/>
    <w:rsid w:val="00615C4C"/>
    <w:rsid w:val="00617A1B"/>
    <w:rsid w:val="00623B22"/>
    <w:rsid w:val="00624CC4"/>
    <w:rsid w:val="00627474"/>
    <w:rsid w:val="00635BD7"/>
    <w:rsid w:val="0063786A"/>
    <w:rsid w:val="00643919"/>
    <w:rsid w:val="00643B88"/>
    <w:rsid w:val="00644666"/>
    <w:rsid w:val="00644A20"/>
    <w:rsid w:val="00645239"/>
    <w:rsid w:val="0064707C"/>
    <w:rsid w:val="00647FA5"/>
    <w:rsid w:val="00651AA0"/>
    <w:rsid w:val="006528EC"/>
    <w:rsid w:val="00654429"/>
    <w:rsid w:val="00655531"/>
    <w:rsid w:val="00664CFD"/>
    <w:rsid w:val="00666526"/>
    <w:rsid w:val="0066733C"/>
    <w:rsid w:val="0067126E"/>
    <w:rsid w:val="0067244A"/>
    <w:rsid w:val="00674487"/>
    <w:rsid w:val="0068069C"/>
    <w:rsid w:val="00680E61"/>
    <w:rsid w:val="00681324"/>
    <w:rsid w:val="00683308"/>
    <w:rsid w:val="0068335D"/>
    <w:rsid w:val="00685C34"/>
    <w:rsid w:val="00685C69"/>
    <w:rsid w:val="00687E3A"/>
    <w:rsid w:val="006967BC"/>
    <w:rsid w:val="006A04FA"/>
    <w:rsid w:val="006A3D75"/>
    <w:rsid w:val="006A5E95"/>
    <w:rsid w:val="006A6B15"/>
    <w:rsid w:val="006A6EB3"/>
    <w:rsid w:val="006B5DE4"/>
    <w:rsid w:val="006B7518"/>
    <w:rsid w:val="006B7B6C"/>
    <w:rsid w:val="006C4EFF"/>
    <w:rsid w:val="006C5056"/>
    <w:rsid w:val="006C5227"/>
    <w:rsid w:val="006D0F68"/>
    <w:rsid w:val="006D103D"/>
    <w:rsid w:val="006D3D0C"/>
    <w:rsid w:val="006D64F0"/>
    <w:rsid w:val="006E0704"/>
    <w:rsid w:val="006E14CC"/>
    <w:rsid w:val="006E43C8"/>
    <w:rsid w:val="006E7D47"/>
    <w:rsid w:val="006F137D"/>
    <w:rsid w:val="006F275F"/>
    <w:rsid w:val="006F559C"/>
    <w:rsid w:val="006F56C3"/>
    <w:rsid w:val="006F68A0"/>
    <w:rsid w:val="006F6EAE"/>
    <w:rsid w:val="006F760E"/>
    <w:rsid w:val="007030A4"/>
    <w:rsid w:val="00707DF3"/>
    <w:rsid w:val="00710500"/>
    <w:rsid w:val="00710D92"/>
    <w:rsid w:val="00712386"/>
    <w:rsid w:val="0071257F"/>
    <w:rsid w:val="00714CCB"/>
    <w:rsid w:val="00714EFE"/>
    <w:rsid w:val="0072190B"/>
    <w:rsid w:val="00722A27"/>
    <w:rsid w:val="00722AF3"/>
    <w:rsid w:val="00725466"/>
    <w:rsid w:val="00727FED"/>
    <w:rsid w:val="0073002D"/>
    <w:rsid w:val="00730280"/>
    <w:rsid w:val="007302C8"/>
    <w:rsid w:val="007335C2"/>
    <w:rsid w:val="007376B5"/>
    <w:rsid w:val="00737E40"/>
    <w:rsid w:val="007432A7"/>
    <w:rsid w:val="007439C3"/>
    <w:rsid w:val="00745A44"/>
    <w:rsid w:val="0074657E"/>
    <w:rsid w:val="007467C2"/>
    <w:rsid w:val="00752CD0"/>
    <w:rsid w:val="0075362C"/>
    <w:rsid w:val="00753644"/>
    <w:rsid w:val="0075371A"/>
    <w:rsid w:val="007546CC"/>
    <w:rsid w:val="00754C14"/>
    <w:rsid w:val="00755ACB"/>
    <w:rsid w:val="0075758F"/>
    <w:rsid w:val="0076320E"/>
    <w:rsid w:val="00763F5D"/>
    <w:rsid w:val="00765C69"/>
    <w:rsid w:val="00766453"/>
    <w:rsid w:val="00766CA2"/>
    <w:rsid w:val="00767A20"/>
    <w:rsid w:val="00767D86"/>
    <w:rsid w:val="00767E99"/>
    <w:rsid w:val="00772DDE"/>
    <w:rsid w:val="007748E5"/>
    <w:rsid w:val="00783A63"/>
    <w:rsid w:val="00785457"/>
    <w:rsid w:val="00785492"/>
    <w:rsid w:val="00785C4A"/>
    <w:rsid w:val="007901FA"/>
    <w:rsid w:val="007924DB"/>
    <w:rsid w:val="0079355B"/>
    <w:rsid w:val="007952F7"/>
    <w:rsid w:val="00796EC0"/>
    <w:rsid w:val="007A1819"/>
    <w:rsid w:val="007A3BE7"/>
    <w:rsid w:val="007A6093"/>
    <w:rsid w:val="007B29AE"/>
    <w:rsid w:val="007B32FA"/>
    <w:rsid w:val="007B33D1"/>
    <w:rsid w:val="007B36D4"/>
    <w:rsid w:val="007B47AF"/>
    <w:rsid w:val="007B5B6A"/>
    <w:rsid w:val="007B762B"/>
    <w:rsid w:val="007C2D16"/>
    <w:rsid w:val="007C5DD8"/>
    <w:rsid w:val="007D058E"/>
    <w:rsid w:val="007D1162"/>
    <w:rsid w:val="007D1CF5"/>
    <w:rsid w:val="007D2E53"/>
    <w:rsid w:val="007D7560"/>
    <w:rsid w:val="007D79E7"/>
    <w:rsid w:val="007E22AB"/>
    <w:rsid w:val="007E4E3E"/>
    <w:rsid w:val="007E52B1"/>
    <w:rsid w:val="007E7B0F"/>
    <w:rsid w:val="007F0CB4"/>
    <w:rsid w:val="007F152D"/>
    <w:rsid w:val="007F1B14"/>
    <w:rsid w:val="007F46E5"/>
    <w:rsid w:val="007F6B68"/>
    <w:rsid w:val="00805DF0"/>
    <w:rsid w:val="00810DDA"/>
    <w:rsid w:val="00810FB2"/>
    <w:rsid w:val="00811641"/>
    <w:rsid w:val="00811CC7"/>
    <w:rsid w:val="00813C04"/>
    <w:rsid w:val="00814412"/>
    <w:rsid w:val="00814E11"/>
    <w:rsid w:val="0081513C"/>
    <w:rsid w:val="0081710C"/>
    <w:rsid w:val="008235A7"/>
    <w:rsid w:val="00823D37"/>
    <w:rsid w:val="00824973"/>
    <w:rsid w:val="00825249"/>
    <w:rsid w:val="00830133"/>
    <w:rsid w:val="00835FDB"/>
    <w:rsid w:val="00837D7D"/>
    <w:rsid w:val="00840D48"/>
    <w:rsid w:val="00841CC4"/>
    <w:rsid w:val="00842CA6"/>
    <w:rsid w:val="00842E32"/>
    <w:rsid w:val="0084337B"/>
    <w:rsid w:val="00846350"/>
    <w:rsid w:val="00847F26"/>
    <w:rsid w:val="00852D1F"/>
    <w:rsid w:val="0085369A"/>
    <w:rsid w:val="00854A5F"/>
    <w:rsid w:val="00855FD2"/>
    <w:rsid w:val="00860BA2"/>
    <w:rsid w:val="00862433"/>
    <w:rsid w:val="008629CB"/>
    <w:rsid w:val="00865471"/>
    <w:rsid w:val="00870E3E"/>
    <w:rsid w:val="00871147"/>
    <w:rsid w:val="00872E33"/>
    <w:rsid w:val="00874606"/>
    <w:rsid w:val="00875452"/>
    <w:rsid w:val="00875CB2"/>
    <w:rsid w:val="00875CF9"/>
    <w:rsid w:val="008765A1"/>
    <w:rsid w:val="00880CA1"/>
    <w:rsid w:val="008831F2"/>
    <w:rsid w:val="0088386D"/>
    <w:rsid w:val="00884007"/>
    <w:rsid w:val="00884A45"/>
    <w:rsid w:val="008857AD"/>
    <w:rsid w:val="00885EF7"/>
    <w:rsid w:val="008925E6"/>
    <w:rsid w:val="008928AF"/>
    <w:rsid w:val="008951A9"/>
    <w:rsid w:val="00895D8B"/>
    <w:rsid w:val="00897A17"/>
    <w:rsid w:val="008A0A32"/>
    <w:rsid w:val="008A18A4"/>
    <w:rsid w:val="008A283C"/>
    <w:rsid w:val="008A41AF"/>
    <w:rsid w:val="008B154B"/>
    <w:rsid w:val="008B168F"/>
    <w:rsid w:val="008C155A"/>
    <w:rsid w:val="008C1E9D"/>
    <w:rsid w:val="008C2E86"/>
    <w:rsid w:val="008C4A3E"/>
    <w:rsid w:val="008C6399"/>
    <w:rsid w:val="008C6835"/>
    <w:rsid w:val="008C707E"/>
    <w:rsid w:val="008C751D"/>
    <w:rsid w:val="008D110A"/>
    <w:rsid w:val="008D4410"/>
    <w:rsid w:val="008D4D61"/>
    <w:rsid w:val="008D51DC"/>
    <w:rsid w:val="008D6454"/>
    <w:rsid w:val="008D6BCC"/>
    <w:rsid w:val="008D7917"/>
    <w:rsid w:val="008E1486"/>
    <w:rsid w:val="008E18A9"/>
    <w:rsid w:val="008E229F"/>
    <w:rsid w:val="008E5966"/>
    <w:rsid w:val="008E599B"/>
    <w:rsid w:val="008F0213"/>
    <w:rsid w:val="008F2BE3"/>
    <w:rsid w:val="008F6230"/>
    <w:rsid w:val="008F7380"/>
    <w:rsid w:val="0090009E"/>
    <w:rsid w:val="00906552"/>
    <w:rsid w:val="00906C06"/>
    <w:rsid w:val="009076FC"/>
    <w:rsid w:val="009125DA"/>
    <w:rsid w:val="00912806"/>
    <w:rsid w:val="0091309F"/>
    <w:rsid w:val="0091384B"/>
    <w:rsid w:val="00915BC6"/>
    <w:rsid w:val="00915E02"/>
    <w:rsid w:val="009165FB"/>
    <w:rsid w:val="00917648"/>
    <w:rsid w:val="009223E9"/>
    <w:rsid w:val="00922C57"/>
    <w:rsid w:val="00927469"/>
    <w:rsid w:val="009321D5"/>
    <w:rsid w:val="0093366A"/>
    <w:rsid w:val="009360AA"/>
    <w:rsid w:val="00937443"/>
    <w:rsid w:val="00940038"/>
    <w:rsid w:val="00942A74"/>
    <w:rsid w:val="00943076"/>
    <w:rsid w:val="00943357"/>
    <w:rsid w:val="00945180"/>
    <w:rsid w:val="00946F0C"/>
    <w:rsid w:val="0094733F"/>
    <w:rsid w:val="009517F1"/>
    <w:rsid w:val="00952246"/>
    <w:rsid w:val="00953EF9"/>
    <w:rsid w:val="0095501D"/>
    <w:rsid w:val="0095621A"/>
    <w:rsid w:val="009618A9"/>
    <w:rsid w:val="0096256F"/>
    <w:rsid w:val="009707C7"/>
    <w:rsid w:val="00971A7E"/>
    <w:rsid w:val="00972633"/>
    <w:rsid w:val="009740BA"/>
    <w:rsid w:val="00977F5A"/>
    <w:rsid w:val="0098255E"/>
    <w:rsid w:val="00982A8B"/>
    <w:rsid w:val="00984B69"/>
    <w:rsid w:val="00992827"/>
    <w:rsid w:val="00992D51"/>
    <w:rsid w:val="009935FB"/>
    <w:rsid w:val="009947DC"/>
    <w:rsid w:val="00996CB3"/>
    <w:rsid w:val="009A329E"/>
    <w:rsid w:val="009A3514"/>
    <w:rsid w:val="009A750B"/>
    <w:rsid w:val="009A790A"/>
    <w:rsid w:val="009A7FE1"/>
    <w:rsid w:val="009B25A8"/>
    <w:rsid w:val="009B2DEA"/>
    <w:rsid w:val="009B33F6"/>
    <w:rsid w:val="009B3DCF"/>
    <w:rsid w:val="009B4506"/>
    <w:rsid w:val="009B5497"/>
    <w:rsid w:val="009B7A56"/>
    <w:rsid w:val="009C0143"/>
    <w:rsid w:val="009C1C98"/>
    <w:rsid w:val="009C29A7"/>
    <w:rsid w:val="009C4A0B"/>
    <w:rsid w:val="009C7757"/>
    <w:rsid w:val="009D202A"/>
    <w:rsid w:val="009D4AFE"/>
    <w:rsid w:val="009E0A98"/>
    <w:rsid w:val="009E1A1A"/>
    <w:rsid w:val="009E1B5C"/>
    <w:rsid w:val="009E32C3"/>
    <w:rsid w:val="009E4649"/>
    <w:rsid w:val="009F0A10"/>
    <w:rsid w:val="009F652A"/>
    <w:rsid w:val="00A00E19"/>
    <w:rsid w:val="00A013C7"/>
    <w:rsid w:val="00A024C6"/>
    <w:rsid w:val="00A034B1"/>
    <w:rsid w:val="00A05E53"/>
    <w:rsid w:val="00A06408"/>
    <w:rsid w:val="00A06EAA"/>
    <w:rsid w:val="00A15208"/>
    <w:rsid w:val="00A16524"/>
    <w:rsid w:val="00A16E32"/>
    <w:rsid w:val="00A211F8"/>
    <w:rsid w:val="00A217FB"/>
    <w:rsid w:val="00A23389"/>
    <w:rsid w:val="00A23BCB"/>
    <w:rsid w:val="00A256E0"/>
    <w:rsid w:val="00A30A82"/>
    <w:rsid w:val="00A31D53"/>
    <w:rsid w:val="00A32320"/>
    <w:rsid w:val="00A326DD"/>
    <w:rsid w:val="00A36889"/>
    <w:rsid w:val="00A369D9"/>
    <w:rsid w:val="00A36B6D"/>
    <w:rsid w:val="00A370F5"/>
    <w:rsid w:val="00A403A3"/>
    <w:rsid w:val="00A40910"/>
    <w:rsid w:val="00A41725"/>
    <w:rsid w:val="00A426C7"/>
    <w:rsid w:val="00A42AAA"/>
    <w:rsid w:val="00A42F84"/>
    <w:rsid w:val="00A43269"/>
    <w:rsid w:val="00A46E79"/>
    <w:rsid w:val="00A4797D"/>
    <w:rsid w:val="00A507F9"/>
    <w:rsid w:val="00A508D4"/>
    <w:rsid w:val="00A5181B"/>
    <w:rsid w:val="00A52C41"/>
    <w:rsid w:val="00A56801"/>
    <w:rsid w:val="00A6165A"/>
    <w:rsid w:val="00A700E8"/>
    <w:rsid w:val="00A705CC"/>
    <w:rsid w:val="00A710CD"/>
    <w:rsid w:val="00A71208"/>
    <w:rsid w:val="00A72F9A"/>
    <w:rsid w:val="00A74312"/>
    <w:rsid w:val="00A74627"/>
    <w:rsid w:val="00A772F1"/>
    <w:rsid w:val="00A77B05"/>
    <w:rsid w:val="00A815BF"/>
    <w:rsid w:val="00A82226"/>
    <w:rsid w:val="00A83779"/>
    <w:rsid w:val="00A84BCA"/>
    <w:rsid w:val="00A92D4C"/>
    <w:rsid w:val="00A94F9C"/>
    <w:rsid w:val="00A96123"/>
    <w:rsid w:val="00AA13F5"/>
    <w:rsid w:val="00AA1BBE"/>
    <w:rsid w:val="00AA2AFF"/>
    <w:rsid w:val="00AA4FF4"/>
    <w:rsid w:val="00AA79D6"/>
    <w:rsid w:val="00AA7CC4"/>
    <w:rsid w:val="00AB01C7"/>
    <w:rsid w:val="00AB2153"/>
    <w:rsid w:val="00AB22CB"/>
    <w:rsid w:val="00AB7A9C"/>
    <w:rsid w:val="00AC141A"/>
    <w:rsid w:val="00AC5544"/>
    <w:rsid w:val="00AC72C0"/>
    <w:rsid w:val="00AC7D3C"/>
    <w:rsid w:val="00AC7DED"/>
    <w:rsid w:val="00AD09BB"/>
    <w:rsid w:val="00AD4A54"/>
    <w:rsid w:val="00AD60EA"/>
    <w:rsid w:val="00AD6886"/>
    <w:rsid w:val="00AD690D"/>
    <w:rsid w:val="00AD7910"/>
    <w:rsid w:val="00AE0DE9"/>
    <w:rsid w:val="00AE3758"/>
    <w:rsid w:val="00AE3AB7"/>
    <w:rsid w:val="00AE3F4E"/>
    <w:rsid w:val="00AE6FC1"/>
    <w:rsid w:val="00AF0DAD"/>
    <w:rsid w:val="00AF1611"/>
    <w:rsid w:val="00AF1C15"/>
    <w:rsid w:val="00AF5096"/>
    <w:rsid w:val="00AF5B57"/>
    <w:rsid w:val="00AF5DA6"/>
    <w:rsid w:val="00B00064"/>
    <w:rsid w:val="00B00529"/>
    <w:rsid w:val="00B00870"/>
    <w:rsid w:val="00B0331C"/>
    <w:rsid w:val="00B0333A"/>
    <w:rsid w:val="00B03FFD"/>
    <w:rsid w:val="00B06B99"/>
    <w:rsid w:val="00B10767"/>
    <w:rsid w:val="00B110DD"/>
    <w:rsid w:val="00B11950"/>
    <w:rsid w:val="00B12487"/>
    <w:rsid w:val="00B12F0D"/>
    <w:rsid w:val="00B13D46"/>
    <w:rsid w:val="00B14539"/>
    <w:rsid w:val="00B14D2A"/>
    <w:rsid w:val="00B15A6C"/>
    <w:rsid w:val="00B15AD7"/>
    <w:rsid w:val="00B1787C"/>
    <w:rsid w:val="00B20A00"/>
    <w:rsid w:val="00B22BCA"/>
    <w:rsid w:val="00B232BE"/>
    <w:rsid w:val="00B25448"/>
    <w:rsid w:val="00B2622C"/>
    <w:rsid w:val="00B26A0D"/>
    <w:rsid w:val="00B305A0"/>
    <w:rsid w:val="00B401ED"/>
    <w:rsid w:val="00B4129E"/>
    <w:rsid w:val="00B418D9"/>
    <w:rsid w:val="00B41D73"/>
    <w:rsid w:val="00B4206C"/>
    <w:rsid w:val="00B45DB4"/>
    <w:rsid w:val="00B46835"/>
    <w:rsid w:val="00B525E6"/>
    <w:rsid w:val="00B5718E"/>
    <w:rsid w:val="00B6079A"/>
    <w:rsid w:val="00B617F9"/>
    <w:rsid w:val="00B6495D"/>
    <w:rsid w:val="00B64B0B"/>
    <w:rsid w:val="00B71D45"/>
    <w:rsid w:val="00B77A2E"/>
    <w:rsid w:val="00B80061"/>
    <w:rsid w:val="00B8038B"/>
    <w:rsid w:val="00B807D4"/>
    <w:rsid w:val="00B81122"/>
    <w:rsid w:val="00B81A20"/>
    <w:rsid w:val="00B84B4F"/>
    <w:rsid w:val="00B85770"/>
    <w:rsid w:val="00B86DB1"/>
    <w:rsid w:val="00B87A93"/>
    <w:rsid w:val="00B94051"/>
    <w:rsid w:val="00B971B1"/>
    <w:rsid w:val="00B97E11"/>
    <w:rsid w:val="00BA0D28"/>
    <w:rsid w:val="00BA4846"/>
    <w:rsid w:val="00BA6C80"/>
    <w:rsid w:val="00BB011B"/>
    <w:rsid w:val="00BB04A4"/>
    <w:rsid w:val="00BB19A0"/>
    <w:rsid w:val="00BB1CFF"/>
    <w:rsid w:val="00BB2386"/>
    <w:rsid w:val="00BB2395"/>
    <w:rsid w:val="00BB2D78"/>
    <w:rsid w:val="00BB2FF3"/>
    <w:rsid w:val="00BC0C5B"/>
    <w:rsid w:val="00BC3097"/>
    <w:rsid w:val="00BC4BA0"/>
    <w:rsid w:val="00BC5431"/>
    <w:rsid w:val="00BC54F1"/>
    <w:rsid w:val="00BC631B"/>
    <w:rsid w:val="00BC7710"/>
    <w:rsid w:val="00BD56B9"/>
    <w:rsid w:val="00BE04B3"/>
    <w:rsid w:val="00BE1DAF"/>
    <w:rsid w:val="00BE3D57"/>
    <w:rsid w:val="00BE5831"/>
    <w:rsid w:val="00BE61AA"/>
    <w:rsid w:val="00BF0156"/>
    <w:rsid w:val="00BF1E32"/>
    <w:rsid w:val="00BF3040"/>
    <w:rsid w:val="00BF439C"/>
    <w:rsid w:val="00BF46D9"/>
    <w:rsid w:val="00BF4A3F"/>
    <w:rsid w:val="00BF660F"/>
    <w:rsid w:val="00BF6FA4"/>
    <w:rsid w:val="00C0344B"/>
    <w:rsid w:val="00C10FAF"/>
    <w:rsid w:val="00C1163F"/>
    <w:rsid w:val="00C12534"/>
    <w:rsid w:val="00C143A0"/>
    <w:rsid w:val="00C16329"/>
    <w:rsid w:val="00C17F2E"/>
    <w:rsid w:val="00C23422"/>
    <w:rsid w:val="00C23C07"/>
    <w:rsid w:val="00C319BF"/>
    <w:rsid w:val="00C33F9E"/>
    <w:rsid w:val="00C35F3C"/>
    <w:rsid w:val="00C40B9E"/>
    <w:rsid w:val="00C417F2"/>
    <w:rsid w:val="00C4537C"/>
    <w:rsid w:val="00C52B32"/>
    <w:rsid w:val="00C547D7"/>
    <w:rsid w:val="00C5596A"/>
    <w:rsid w:val="00C601AF"/>
    <w:rsid w:val="00C60BDA"/>
    <w:rsid w:val="00C60F49"/>
    <w:rsid w:val="00C641CE"/>
    <w:rsid w:val="00C64EF7"/>
    <w:rsid w:val="00C65E3E"/>
    <w:rsid w:val="00C70E2C"/>
    <w:rsid w:val="00C720AC"/>
    <w:rsid w:val="00C76C83"/>
    <w:rsid w:val="00C8359C"/>
    <w:rsid w:val="00C83B44"/>
    <w:rsid w:val="00C83E72"/>
    <w:rsid w:val="00C9155D"/>
    <w:rsid w:val="00C918BF"/>
    <w:rsid w:val="00C91EA7"/>
    <w:rsid w:val="00CA02B8"/>
    <w:rsid w:val="00CA0B08"/>
    <w:rsid w:val="00CA0D0D"/>
    <w:rsid w:val="00CA34FE"/>
    <w:rsid w:val="00CA48E4"/>
    <w:rsid w:val="00CA49DE"/>
    <w:rsid w:val="00CA72BD"/>
    <w:rsid w:val="00CA78A2"/>
    <w:rsid w:val="00CB20EC"/>
    <w:rsid w:val="00CB2877"/>
    <w:rsid w:val="00CB4DA9"/>
    <w:rsid w:val="00CB5D40"/>
    <w:rsid w:val="00CC54A5"/>
    <w:rsid w:val="00CC724F"/>
    <w:rsid w:val="00CD5603"/>
    <w:rsid w:val="00CE078B"/>
    <w:rsid w:val="00CE3447"/>
    <w:rsid w:val="00CE5540"/>
    <w:rsid w:val="00CE6617"/>
    <w:rsid w:val="00CF0185"/>
    <w:rsid w:val="00CF4CB2"/>
    <w:rsid w:val="00CF4D13"/>
    <w:rsid w:val="00CF5029"/>
    <w:rsid w:val="00CF6165"/>
    <w:rsid w:val="00D00B78"/>
    <w:rsid w:val="00D00DFD"/>
    <w:rsid w:val="00D0201E"/>
    <w:rsid w:val="00D0278D"/>
    <w:rsid w:val="00D06BAC"/>
    <w:rsid w:val="00D06CF0"/>
    <w:rsid w:val="00D10EFC"/>
    <w:rsid w:val="00D12AD1"/>
    <w:rsid w:val="00D17571"/>
    <w:rsid w:val="00D23733"/>
    <w:rsid w:val="00D2418F"/>
    <w:rsid w:val="00D247D6"/>
    <w:rsid w:val="00D279AF"/>
    <w:rsid w:val="00D30DAF"/>
    <w:rsid w:val="00D30F10"/>
    <w:rsid w:val="00D31E85"/>
    <w:rsid w:val="00D320EC"/>
    <w:rsid w:val="00D32142"/>
    <w:rsid w:val="00D34EA7"/>
    <w:rsid w:val="00D35189"/>
    <w:rsid w:val="00D35B05"/>
    <w:rsid w:val="00D42443"/>
    <w:rsid w:val="00D43EDF"/>
    <w:rsid w:val="00D44ADB"/>
    <w:rsid w:val="00D45409"/>
    <w:rsid w:val="00D45BB7"/>
    <w:rsid w:val="00D47791"/>
    <w:rsid w:val="00D50E9A"/>
    <w:rsid w:val="00D513BB"/>
    <w:rsid w:val="00D526C4"/>
    <w:rsid w:val="00D549FC"/>
    <w:rsid w:val="00D5605C"/>
    <w:rsid w:val="00D560A7"/>
    <w:rsid w:val="00D57836"/>
    <w:rsid w:val="00D63741"/>
    <w:rsid w:val="00D67ED7"/>
    <w:rsid w:val="00D75690"/>
    <w:rsid w:val="00D76E82"/>
    <w:rsid w:val="00D772B5"/>
    <w:rsid w:val="00D80750"/>
    <w:rsid w:val="00D80888"/>
    <w:rsid w:val="00D84F1E"/>
    <w:rsid w:val="00D854AB"/>
    <w:rsid w:val="00D859BF"/>
    <w:rsid w:val="00D90001"/>
    <w:rsid w:val="00D90E7B"/>
    <w:rsid w:val="00D91877"/>
    <w:rsid w:val="00D92D81"/>
    <w:rsid w:val="00D933E8"/>
    <w:rsid w:val="00D94EA5"/>
    <w:rsid w:val="00D95425"/>
    <w:rsid w:val="00DA021E"/>
    <w:rsid w:val="00DA2DDF"/>
    <w:rsid w:val="00DA3C0D"/>
    <w:rsid w:val="00DA48C5"/>
    <w:rsid w:val="00DA5034"/>
    <w:rsid w:val="00DA5CC0"/>
    <w:rsid w:val="00DA7BEA"/>
    <w:rsid w:val="00DB1564"/>
    <w:rsid w:val="00DB6E68"/>
    <w:rsid w:val="00DC1DD9"/>
    <w:rsid w:val="00DC1ED9"/>
    <w:rsid w:val="00DC2EE7"/>
    <w:rsid w:val="00DC53BE"/>
    <w:rsid w:val="00DC6090"/>
    <w:rsid w:val="00DD11F1"/>
    <w:rsid w:val="00DD347C"/>
    <w:rsid w:val="00DD398A"/>
    <w:rsid w:val="00DD5F05"/>
    <w:rsid w:val="00DD69BD"/>
    <w:rsid w:val="00DD7597"/>
    <w:rsid w:val="00DE02CF"/>
    <w:rsid w:val="00DE231B"/>
    <w:rsid w:val="00DE2FD6"/>
    <w:rsid w:val="00DE333A"/>
    <w:rsid w:val="00DE3B37"/>
    <w:rsid w:val="00DE68CF"/>
    <w:rsid w:val="00DE6DA5"/>
    <w:rsid w:val="00DF10BB"/>
    <w:rsid w:val="00DF123A"/>
    <w:rsid w:val="00DF1331"/>
    <w:rsid w:val="00DF1744"/>
    <w:rsid w:val="00DF42D3"/>
    <w:rsid w:val="00E02538"/>
    <w:rsid w:val="00E062C7"/>
    <w:rsid w:val="00E0758B"/>
    <w:rsid w:val="00E10444"/>
    <w:rsid w:val="00E11915"/>
    <w:rsid w:val="00E13829"/>
    <w:rsid w:val="00E1786A"/>
    <w:rsid w:val="00E2037E"/>
    <w:rsid w:val="00E2154E"/>
    <w:rsid w:val="00E22F57"/>
    <w:rsid w:val="00E23186"/>
    <w:rsid w:val="00E3038A"/>
    <w:rsid w:val="00E360C8"/>
    <w:rsid w:val="00E362AA"/>
    <w:rsid w:val="00E37DF3"/>
    <w:rsid w:val="00E4188E"/>
    <w:rsid w:val="00E42686"/>
    <w:rsid w:val="00E44AA8"/>
    <w:rsid w:val="00E539CB"/>
    <w:rsid w:val="00E53D6C"/>
    <w:rsid w:val="00E54056"/>
    <w:rsid w:val="00E5631E"/>
    <w:rsid w:val="00E57312"/>
    <w:rsid w:val="00E6188B"/>
    <w:rsid w:val="00E72595"/>
    <w:rsid w:val="00E73446"/>
    <w:rsid w:val="00E734F8"/>
    <w:rsid w:val="00E75E5F"/>
    <w:rsid w:val="00E81155"/>
    <w:rsid w:val="00E81CB9"/>
    <w:rsid w:val="00E83069"/>
    <w:rsid w:val="00E8566C"/>
    <w:rsid w:val="00E856B9"/>
    <w:rsid w:val="00E930D5"/>
    <w:rsid w:val="00E946AD"/>
    <w:rsid w:val="00EA0A10"/>
    <w:rsid w:val="00EA0AC7"/>
    <w:rsid w:val="00EA37F5"/>
    <w:rsid w:val="00EA4BF4"/>
    <w:rsid w:val="00EA6621"/>
    <w:rsid w:val="00EB126B"/>
    <w:rsid w:val="00EB1BB3"/>
    <w:rsid w:val="00EB4225"/>
    <w:rsid w:val="00EB5107"/>
    <w:rsid w:val="00EB7D61"/>
    <w:rsid w:val="00EB7F4D"/>
    <w:rsid w:val="00EC33D9"/>
    <w:rsid w:val="00EC55BF"/>
    <w:rsid w:val="00EC7F9E"/>
    <w:rsid w:val="00ED5C4F"/>
    <w:rsid w:val="00ED7B52"/>
    <w:rsid w:val="00EE16A4"/>
    <w:rsid w:val="00EE5FA1"/>
    <w:rsid w:val="00EE6AB8"/>
    <w:rsid w:val="00EE7061"/>
    <w:rsid w:val="00EF006A"/>
    <w:rsid w:val="00F01037"/>
    <w:rsid w:val="00F01B54"/>
    <w:rsid w:val="00F0412B"/>
    <w:rsid w:val="00F04505"/>
    <w:rsid w:val="00F072DF"/>
    <w:rsid w:val="00F1145C"/>
    <w:rsid w:val="00F142E2"/>
    <w:rsid w:val="00F14317"/>
    <w:rsid w:val="00F14670"/>
    <w:rsid w:val="00F16A51"/>
    <w:rsid w:val="00F17E92"/>
    <w:rsid w:val="00F2075D"/>
    <w:rsid w:val="00F21B3C"/>
    <w:rsid w:val="00F243C1"/>
    <w:rsid w:val="00F24585"/>
    <w:rsid w:val="00F25EB0"/>
    <w:rsid w:val="00F26A77"/>
    <w:rsid w:val="00F26D90"/>
    <w:rsid w:val="00F3336D"/>
    <w:rsid w:val="00F375B5"/>
    <w:rsid w:val="00F40C80"/>
    <w:rsid w:val="00F437FB"/>
    <w:rsid w:val="00F45BAA"/>
    <w:rsid w:val="00F50A67"/>
    <w:rsid w:val="00F50BEB"/>
    <w:rsid w:val="00F51068"/>
    <w:rsid w:val="00F52AB0"/>
    <w:rsid w:val="00F52B02"/>
    <w:rsid w:val="00F53B93"/>
    <w:rsid w:val="00F5521E"/>
    <w:rsid w:val="00F55742"/>
    <w:rsid w:val="00F557F0"/>
    <w:rsid w:val="00F63CC0"/>
    <w:rsid w:val="00F6403F"/>
    <w:rsid w:val="00F6535C"/>
    <w:rsid w:val="00F66951"/>
    <w:rsid w:val="00F70658"/>
    <w:rsid w:val="00F70763"/>
    <w:rsid w:val="00F7094E"/>
    <w:rsid w:val="00F7236E"/>
    <w:rsid w:val="00F74497"/>
    <w:rsid w:val="00F821BF"/>
    <w:rsid w:val="00F821EA"/>
    <w:rsid w:val="00F84397"/>
    <w:rsid w:val="00F846F7"/>
    <w:rsid w:val="00F86333"/>
    <w:rsid w:val="00F86DCE"/>
    <w:rsid w:val="00F94A54"/>
    <w:rsid w:val="00FA0A12"/>
    <w:rsid w:val="00FA1B2D"/>
    <w:rsid w:val="00FA3BAC"/>
    <w:rsid w:val="00FA3E73"/>
    <w:rsid w:val="00FA43DA"/>
    <w:rsid w:val="00FA4444"/>
    <w:rsid w:val="00FA6DEE"/>
    <w:rsid w:val="00FB06E6"/>
    <w:rsid w:val="00FB2B1D"/>
    <w:rsid w:val="00FB3621"/>
    <w:rsid w:val="00FB4B38"/>
    <w:rsid w:val="00FB5B96"/>
    <w:rsid w:val="00FB7155"/>
    <w:rsid w:val="00FB78AC"/>
    <w:rsid w:val="00FC1209"/>
    <w:rsid w:val="00FC1381"/>
    <w:rsid w:val="00FC17F8"/>
    <w:rsid w:val="00FC6DA0"/>
    <w:rsid w:val="00FD256B"/>
    <w:rsid w:val="00FD30BA"/>
    <w:rsid w:val="00FD35DD"/>
    <w:rsid w:val="00FD3CFC"/>
    <w:rsid w:val="00FD7DA0"/>
    <w:rsid w:val="00FE1F90"/>
    <w:rsid w:val="00FE282A"/>
    <w:rsid w:val="00FE704B"/>
    <w:rsid w:val="00FF26B5"/>
    <w:rsid w:val="00FF2841"/>
    <w:rsid w:val="00FF756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C528D"/>
  <w15:docId w15:val="{518D98D8-4E0E-43F5-A96A-2FFFA658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vi-V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6D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3222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99C"/>
    <w:pPr>
      <w:tabs>
        <w:tab w:val="center" w:pos="4513"/>
        <w:tab w:val="right" w:pos="9026"/>
      </w:tabs>
    </w:pPr>
  </w:style>
  <w:style w:type="character" w:customStyle="1" w:styleId="HeaderChar">
    <w:name w:val="Header Char"/>
    <w:basedOn w:val="DefaultParagraphFont"/>
    <w:link w:val="Header"/>
    <w:uiPriority w:val="99"/>
    <w:rsid w:val="00B2199C"/>
  </w:style>
  <w:style w:type="paragraph" w:styleId="Footer">
    <w:name w:val="footer"/>
    <w:basedOn w:val="Normal"/>
    <w:link w:val="FooterChar"/>
    <w:unhideWhenUsed/>
    <w:rsid w:val="00B2199C"/>
    <w:pPr>
      <w:tabs>
        <w:tab w:val="center" w:pos="4513"/>
        <w:tab w:val="right" w:pos="9026"/>
      </w:tabs>
    </w:pPr>
  </w:style>
  <w:style w:type="character" w:customStyle="1" w:styleId="FooterChar">
    <w:name w:val="Footer Char"/>
    <w:basedOn w:val="DefaultParagraphFont"/>
    <w:link w:val="Footer"/>
    <w:rsid w:val="00B2199C"/>
  </w:style>
  <w:style w:type="paragraph" w:styleId="ListParagraph">
    <w:name w:val="List Paragraph"/>
    <w:basedOn w:val="Normal"/>
    <w:uiPriority w:val="34"/>
    <w:qFormat/>
    <w:rsid w:val="00334BA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nhideWhenUsed/>
    <w:rsid w:val="00982A8B"/>
    <w:rPr>
      <w:rFonts w:ascii="Segoe UI" w:hAnsi="Segoe UI" w:cs="Segoe UI"/>
      <w:sz w:val="18"/>
      <w:szCs w:val="18"/>
    </w:rPr>
  </w:style>
  <w:style w:type="character" w:customStyle="1" w:styleId="BalloonTextChar">
    <w:name w:val="Balloon Text Char"/>
    <w:basedOn w:val="DefaultParagraphFont"/>
    <w:link w:val="BalloonText"/>
    <w:rsid w:val="00982A8B"/>
    <w:rPr>
      <w:rFonts w:ascii="Segoe UI" w:hAnsi="Segoe UI" w:cs="Segoe UI"/>
      <w:sz w:val="18"/>
      <w:szCs w:val="18"/>
    </w:rPr>
  </w:style>
  <w:style w:type="character" w:customStyle="1" w:styleId="Vnbnnidung">
    <w:name w:val="Văn bản nội dung_"/>
    <w:link w:val="Vnbnnidung0"/>
    <w:uiPriority w:val="99"/>
    <w:locked/>
    <w:rsid w:val="00174B99"/>
    <w:rPr>
      <w:rFonts w:ascii="Times New Roman" w:hAnsi="Times New Roman" w:cs="Times New Roman"/>
      <w:sz w:val="26"/>
      <w:szCs w:val="26"/>
    </w:rPr>
  </w:style>
  <w:style w:type="paragraph" w:customStyle="1" w:styleId="Vnbnnidung0">
    <w:name w:val="Văn bản nội dung"/>
    <w:basedOn w:val="Normal"/>
    <w:link w:val="Vnbnnidung"/>
    <w:uiPriority w:val="99"/>
    <w:rsid w:val="00174B99"/>
    <w:pPr>
      <w:widowControl w:val="0"/>
      <w:spacing w:after="220" w:line="259" w:lineRule="auto"/>
      <w:ind w:firstLine="400"/>
      <w:jc w:val="left"/>
    </w:pPr>
    <w:rPr>
      <w:rFonts w:ascii="Times New Roman" w:hAnsi="Times New Roman" w:cs="Times New Roman"/>
      <w:sz w:val="26"/>
      <w:szCs w:val="26"/>
    </w:rPr>
  </w:style>
  <w:style w:type="paragraph" w:styleId="NormalWeb">
    <w:name w:val="Normal (Web)"/>
    <w:basedOn w:val="Normal"/>
    <w:uiPriority w:val="99"/>
    <w:unhideWhenUsed/>
    <w:rsid w:val="00507BAE"/>
    <w:pPr>
      <w:spacing w:before="100" w:beforeAutospacing="1" w:after="100" w:afterAutospacing="1"/>
      <w:jc w:val="left"/>
    </w:pPr>
    <w:rPr>
      <w:rFonts w:ascii="Times New Roman" w:eastAsia="Times New Roman" w:hAnsi="Times New Roman" w:cs="Times New Roman"/>
      <w:sz w:val="24"/>
      <w:szCs w:val="24"/>
      <w:lang w:eastAsia="en-US"/>
    </w:rPr>
  </w:style>
  <w:style w:type="paragraph" w:customStyle="1" w:styleId="Default">
    <w:name w:val="Default"/>
    <w:rsid w:val="009125DA"/>
    <w:pPr>
      <w:autoSpaceDE w:val="0"/>
      <w:autoSpaceDN w:val="0"/>
      <w:adjustRightInd w:val="0"/>
      <w:jc w:val="left"/>
    </w:pPr>
    <w:rPr>
      <w:rFonts w:ascii="Times New Roman" w:eastAsia="Times New Roman" w:hAnsi="Times New Roman" w:cs="Times New Roman"/>
      <w:color w:val="000000"/>
      <w:sz w:val="24"/>
      <w:szCs w:val="24"/>
      <w:lang w:eastAsia="en-US"/>
    </w:rPr>
  </w:style>
  <w:style w:type="character" w:styleId="Hyperlink">
    <w:name w:val="Hyperlink"/>
    <w:rsid w:val="0067126E"/>
    <w:rPr>
      <w:color w:val="0066CC"/>
      <w:u w:val="single"/>
    </w:rPr>
  </w:style>
  <w:style w:type="character" w:customStyle="1" w:styleId="Bodytext2">
    <w:name w:val="Body text (2)_"/>
    <w:link w:val="Bodytext20"/>
    <w:rsid w:val="005B05E9"/>
    <w:rPr>
      <w:rFonts w:ascii="Times New Roman" w:hAnsi="Times New Roman" w:cs="Times New Roman"/>
      <w:b/>
      <w:bCs/>
      <w:spacing w:val="13"/>
      <w:sz w:val="23"/>
      <w:szCs w:val="23"/>
      <w:shd w:val="clear" w:color="auto" w:fill="FFFFFF"/>
    </w:rPr>
  </w:style>
  <w:style w:type="character" w:customStyle="1" w:styleId="Bodytext3">
    <w:name w:val="Body text (3)_"/>
    <w:link w:val="Bodytext30"/>
    <w:rsid w:val="005B05E9"/>
    <w:rPr>
      <w:rFonts w:ascii="Times New Roman" w:hAnsi="Times New Roman" w:cs="Times New Roman"/>
      <w:i/>
      <w:iCs/>
      <w:spacing w:val="4"/>
      <w:sz w:val="23"/>
      <w:szCs w:val="23"/>
      <w:shd w:val="clear" w:color="auto" w:fill="FFFFFF"/>
    </w:rPr>
  </w:style>
  <w:style w:type="character" w:customStyle="1" w:styleId="Bodytext3NotItalic">
    <w:name w:val="Body text (3) + Not Italic"/>
    <w:aliases w:val="Spacing 0 pt"/>
    <w:rsid w:val="005B05E9"/>
    <w:rPr>
      <w:rFonts w:ascii="Times New Roman" w:hAnsi="Times New Roman" w:cs="Times New Roman"/>
      <w:i/>
      <w:iCs/>
      <w:spacing w:val="10"/>
      <w:sz w:val="23"/>
      <w:szCs w:val="23"/>
      <w:u w:val="none"/>
    </w:rPr>
  </w:style>
  <w:style w:type="character" w:customStyle="1" w:styleId="Bodytext">
    <w:name w:val="Body text_"/>
    <w:link w:val="Bodytext1"/>
    <w:rsid w:val="005B05E9"/>
    <w:rPr>
      <w:rFonts w:ascii="Times New Roman" w:hAnsi="Times New Roman" w:cs="Times New Roman"/>
      <w:spacing w:val="10"/>
      <w:sz w:val="23"/>
      <w:szCs w:val="23"/>
      <w:shd w:val="clear" w:color="auto" w:fill="FFFFFF"/>
    </w:rPr>
  </w:style>
  <w:style w:type="character" w:customStyle="1" w:styleId="Headerorfooter2">
    <w:name w:val="Header or footer (2)_"/>
    <w:link w:val="Headerorfooter20"/>
    <w:rsid w:val="005B05E9"/>
    <w:rPr>
      <w:rFonts w:ascii="Times New Roman" w:hAnsi="Times New Roman" w:cs="Times New Roman"/>
      <w:spacing w:val="30"/>
      <w:sz w:val="21"/>
      <w:szCs w:val="21"/>
      <w:shd w:val="clear" w:color="auto" w:fill="FFFFFF"/>
    </w:rPr>
  </w:style>
  <w:style w:type="character" w:customStyle="1" w:styleId="Heading60">
    <w:name w:val="Heading #6_"/>
    <w:link w:val="Heading61"/>
    <w:rsid w:val="005B05E9"/>
    <w:rPr>
      <w:rFonts w:ascii="Times New Roman" w:hAnsi="Times New Roman" w:cs="Times New Roman"/>
      <w:b/>
      <w:bCs/>
      <w:spacing w:val="13"/>
      <w:sz w:val="23"/>
      <w:szCs w:val="23"/>
      <w:shd w:val="clear" w:color="auto" w:fill="FFFFFF"/>
    </w:rPr>
  </w:style>
  <w:style w:type="character" w:customStyle="1" w:styleId="Headerorfooter3">
    <w:name w:val="Header or footer (3)_"/>
    <w:link w:val="Headerorfooter30"/>
    <w:rsid w:val="005B05E9"/>
    <w:rPr>
      <w:rFonts w:ascii="Times New Roman" w:hAnsi="Times New Roman" w:cs="Times New Roman"/>
      <w:spacing w:val="47"/>
      <w:sz w:val="18"/>
      <w:szCs w:val="18"/>
      <w:shd w:val="clear" w:color="auto" w:fill="FFFFFF"/>
    </w:rPr>
  </w:style>
  <w:style w:type="character" w:customStyle="1" w:styleId="Heading20">
    <w:name w:val="Heading #2_"/>
    <w:link w:val="Heading21"/>
    <w:rsid w:val="005B05E9"/>
    <w:rPr>
      <w:rFonts w:ascii="Times New Roman" w:hAnsi="Times New Roman" w:cs="Times New Roman"/>
      <w:spacing w:val="10"/>
      <w:sz w:val="23"/>
      <w:szCs w:val="23"/>
      <w:shd w:val="clear" w:color="auto" w:fill="FFFFFF"/>
    </w:rPr>
  </w:style>
  <w:style w:type="character" w:customStyle="1" w:styleId="BodytextCorbel">
    <w:name w:val="Body text + Corbel"/>
    <w:aliases w:val="13 pt,Spacing 0 pt17"/>
    <w:rsid w:val="005B05E9"/>
    <w:rPr>
      <w:rFonts w:ascii="Corbel" w:hAnsi="Corbel" w:cs="Corbel"/>
      <w:noProof/>
      <w:spacing w:val="0"/>
      <w:sz w:val="26"/>
      <w:szCs w:val="26"/>
      <w:u w:val="none"/>
    </w:rPr>
  </w:style>
  <w:style w:type="character" w:customStyle="1" w:styleId="Headerorfooter">
    <w:name w:val="Header or footer_"/>
    <w:link w:val="Headerorfooter0"/>
    <w:rsid w:val="005B05E9"/>
    <w:rPr>
      <w:rFonts w:ascii="Times New Roman" w:hAnsi="Times New Roman" w:cs="Times New Roman"/>
      <w:b/>
      <w:bCs/>
      <w:spacing w:val="10"/>
      <w:sz w:val="25"/>
      <w:szCs w:val="25"/>
      <w:shd w:val="clear" w:color="auto" w:fill="FFFFFF"/>
    </w:rPr>
  </w:style>
  <w:style w:type="character" w:customStyle="1" w:styleId="HeaderorfooterSpacing2pt">
    <w:name w:val="Header or footer + Spacing 2 pt"/>
    <w:rsid w:val="005B05E9"/>
    <w:rPr>
      <w:rFonts w:ascii="Times New Roman" w:hAnsi="Times New Roman" w:cs="Times New Roman"/>
      <w:b/>
      <w:bCs/>
      <w:spacing w:val="43"/>
      <w:sz w:val="25"/>
      <w:szCs w:val="25"/>
      <w:u w:val="none"/>
    </w:rPr>
  </w:style>
  <w:style w:type="character" w:customStyle="1" w:styleId="Bodytext4">
    <w:name w:val="Body text (4)_"/>
    <w:link w:val="Bodytext40"/>
    <w:rsid w:val="005B05E9"/>
    <w:rPr>
      <w:rFonts w:ascii="Times New Roman" w:hAnsi="Times New Roman" w:cs="Times New Roman"/>
      <w:spacing w:val="11"/>
      <w:sz w:val="23"/>
      <w:szCs w:val="23"/>
      <w:shd w:val="clear" w:color="auto" w:fill="FFFFFF"/>
    </w:rPr>
  </w:style>
  <w:style w:type="character" w:customStyle="1" w:styleId="Heading62">
    <w:name w:val="Heading #6 (2)_"/>
    <w:link w:val="Heading620"/>
    <w:rsid w:val="005B05E9"/>
    <w:rPr>
      <w:rFonts w:ascii="Times New Roman" w:hAnsi="Times New Roman" w:cs="Times New Roman"/>
      <w:spacing w:val="12"/>
      <w:sz w:val="23"/>
      <w:szCs w:val="23"/>
      <w:shd w:val="clear" w:color="auto" w:fill="FFFFFF"/>
    </w:rPr>
  </w:style>
  <w:style w:type="character" w:customStyle="1" w:styleId="Heading62Bold">
    <w:name w:val="Heading #6 (2) + Bold"/>
    <w:aliases w:val="Spacing 0 pt16"/>
    <w:rsid w:val="005B05E9"/>
    <w:rPr>
      <w:rFonts w:ascii="Times New Roman" w:hAnsi="Times New Roman" w:cs="Times New Roman"/>
      <w:b/>
      <w:bCs/>
      <w:spacing w:val="13"/>
      <w:sz w:val="23"/>
      <w:szCs w:val="23"/>
      <w:u w:val="none"/>
    </w:rPr>
  </w:style>
  <w:style w:type="character" w:customStyle="1" w:styleId="Headerorfooter4">
    <w:name w:val="Header or footer (4)_"/>
    <w:link w:val="Headerorfooter40"/>
    <w:rsid w:val="005B05E9"/>
    <w:rPr>
      <w:rFonts w:ascii="Trebuchet MS" w:hAnsi="Trebuchet MS" w:cs="Trebuchet MS"/>
      <w:noProof/>
      <w:sz w:val="11"/>
      <w:szCs w:val="11"/>
      <w:shd w:val="clear" w:color="auto" w:fill="FFFFFF"/>
    </w:rPr>
  </w:style>
  <w:style w:type="character" w:customStyle="1" w:styleId="Bodytext5">
    <w:name w:val="Body text (5)_"/>
    <w:link w:val="Bodytext50"/>
    <w:rsid w:val="005B05E9"/>
    <w:rPr>
      <w:rFonts w:ascii="Times New Roman" w:hAnsi="Times New Roman" w:cs="Times New Roman"/>
      <w:spacing w:val="12"/>
      <w:sz w:val="23"/>
      <w:szCs w:val="23"/>
      <w:shd w:val="clear" w:color="auto" w:fill="FFFFFF"/>
    </w:rPr>
  </w:style>
  <w:style w:type="character" w:customStyle="1" w:styleId="Bodytext210pt">
    <w:name w:val="Body text (2) + 10 pt"/>
    <w:aliases w:val="Not Bold,Spacing 0 pt15"/>
    <w:rsid w:val="005B05E9"/>
    <w:rPr>
      <w:rFonts w:ascii="Times New Roman" w:hAnsi="Times New Roman" w:cs="Times New Roman"/>
      <w:b/>
      <w:bCs/>
      <w:spacing w:val="0"/>
      <w:sz w:val="20"/>
      <w:szCs w:val="20"/>
      <w:u w:val="none"/>
    </w:rPr>
  </w:style>
  <w:style w:type="character" w:customStyle="1" w:styleId="Bodytext8">
    <w:name w:val="Body text (8)_"/>
    <w:link w:val="Bodytext80"/>
    <w:rsid w:val="005B05E9"/>
    <w:rPr>
      <w:rFonts w:ascii="Times New Roman" w:hAnsi="Times New Roman" w:cs="Times New Roman"/>
      <w:shd w:val="clear" w:color="auto" w:fill="FFFFFF"/>
    </w:rPr>
  </w:style>
  <w:style w:type="character" w:customStyle="1" w:styleId="Bodytext9">
    <w:name w:val="Body text (9)_"/>
    <w:link w:val="Bodytext90"/>
    <w:rsid w:val="005B05E9"/>
    <w:rPr>
      <w:rFonts w:ascii="Times New Roman" w:hAnsi="Times New Roman" w:cs="Times New Roman"/>
      <w:b/>
      <w:bCs/>
      <w:spacing w:val="9"/>
      <w:sz w:val="26"/>
      <w:szCs w:val="26"/>
      <w:shd w:val="clear" w:color="auto" w:fill="FFFFFF"/>
    </w:rPr>
  </w:style>
  <w:style w:type="character" w:customStyle="1" w:styleId="Bodytext6">
    <w:name w:val="Body text (6)_"/>
    <w:link w:val="Bodytext60"/>
    <w:rsid w:val="005B05E9"/>
    <w:rPr>
      <w:rFonts w:ascii="Times New Roman" w:hAnsi="Times New Roman" w:cs="Times New Roman"/>
      <w:i/>
      <w:iCs/>
      <w:spacing w:val="2"/>
      <w:sz w:val="21"/>
      <w:szCs w:val="21"/>
      <w:shd w:val="clear" w:color="auto" w:fill="FFFFFF"/>
    </w:rPr>
  </w:style>
  <w:style w:type="character" w:customStyle="1" w:styleId="Bodytext7">
    <w:name w:val="Body text (7)_"/>
    <w:link w:val="Bodytext70"/>
    <w:rsid w:val="005B05E9"/>
    <w:rPr>
      <w:rFonts w:ascii="Times New Roman" w:hAnsi="Times New Roman" w:cs="Times New Roman"/>
      <w:spacing w:val="10"/>
      <w:sz w:val="18"/>
      <w:szCs w:val="18"/>
      <w:shd w:val="clear" w:color="auto" w:fill="FFFFFF"/>
    </w:rPr>
  </w:style>
  <w:style w:type="character" w:customStyle="1" w:styleId="Bodytext710pt">
    <w:name w:val="Body text (7) + 10 pt"/>
    <w:aliases w:val="Bold,Italic,Spacing 0 pt14"/>
    <w:rsid w:val="005B05E9"/>
    <w:rPr>
      <w:rFonts w:ascii="Times New Roman" w:hAnsi="Times New Roman" w:cs="Times New Roman"/>
      <w:b/>
      <w:bCs/>
      <w:i/>
      <w:iCs/>
      <w:noProof/>
      <w:spacing w:val="3"/>
      <w:sz w:val="20"/>
      <w:szCs w:val="20"/>
      <w:u w:val="none"/>
    </w:rPr>
  </w:style>
  <w:style w:type="character" w:customStyle="1" w:styleId="Bodytext7Corbel">
    <w:name w:val="Body text (7) + Corbel"/>
    <w:aliases w:val="11 pt,Spacing 0 pt13"/>
    <w:rsid w:val="005B05E9"/>
    <w:rPr>
      <w:rFonts w:ascii="Corbel" w:hAnsi="Corbel" w:cs="Corbel"/>
      <w:noProof/>
      <w:spacing w:val="0"/>
      <w:sz w:val="22"/>
      <w:szCs w:val="22"/>
      <w:u w:val="none"/>
    </w:rPr>
  </w:style>
  <w:style w:type="character" w:customStyle="1" w:styleId="Picturecaption">
    <w:name w:val="Picture caption_"/>
    <w:link w:val="Picturecaption0"/>
    <w:rsid w:val="005B05E9"/>
    <w:rPr>
      <w:rFonts w:ascii="Times New Roman" w:hAnsi="Times New Roman" w:cs="Times New Roman"/>
      <w:b/>
      <w:bCs/>
      <w:spacing w:val="13"/>
      <w:sz w:val="23"/>
      <w:szCs w:val="23"/>
      <w:shd w:val="clear" w:color="auto" w:fill="FFFFFF"/>
    </w:rPr>
  </w:style>
  <w:style w:type="character" w:customStyle="1" w:styleId="Bodytext10">
    <w:name w:val="Body text (10)_"/>
    <w:link w:val="Bodytext100"/>
    <w:rsid w:val="005B05E9"/>
    <w:rPr>
      <w:rFonts w:ascii="Times New Roman" w:hAnsi="Times New Roman" w:cs="Times New Roman"/>
      <w:b/>
      <w:bCs/>
      <w:spacing w:val="3"/>
      <w:sz w:val="21"/>
      <w:szCs w:val="21"/>
      <w:shd w:val="clear" w:color="auto" w:fill="FFFFFF"/>
    </w:rPr>
  </w:style>
  <w:style w:type="character" w:customStyle="1" w:styleId="Bodytext7115pt">
    <w:name w:val="Body text (7) + 11.5 pt"/>
    <w:aliases w:val="Bold6,Spacing 0 pt12"/>
    <w:rsid w:val="005B05E9"/>
    <w:rPr>
      <w:rFonts w:ascii="Times New Roman" w:hAnsi="Times New Roman" w:cs="Times New Roman"/>
      <w:b/>
      <w:bCs/>
      <w:spacing w:val="13"/>
      <w:sz w:val="23"/>
      <w:szCs w:val="23"/>
      <w:u w:val="none"/>
    </w:rPr>
  </w:style>
  <w:style w:type="character" w:customStyle="1" w:styleId="Heading30">
    <w:name w:val="Heading #3_"/>
    <w:link w:val="Heading31"/>
    <w:rsid w:val="005B05E9"/>
    <w:rPr>
      <w:rFonts w:ascii="Times New Roman" w:hAnsi="Times New Roman" w:cs="Times New Roman"/>
      <w:b/>
      <w:bCs/>
      <w:spacing w:val="9"/>
      <w:sz w:val="26"/>
      <w:szCs w:val="26"/>
      <w:shd w:val="clear" w:color="auto" w:fill="FFFFFF"/>
    </w:rPr>
  </w:style>
  <w:style w:type="character" w:customStyle="1" w:styleId="Heading40">
    <w:name w:val="Heading #4_"/>
    <w:link w:val="Heading41"/>
    <w:rsid w:val="005B05E9"/>
    <w:rPr>
      <w:rFonts w:ascii="Times New Roman" w:hAnsi="Times New Roman" w:cs="Times New Roman"/>
      <w:b/>
      <w:bCs/>
      <w:spacing w:val="9"/>
      <w:sz w:val="26"/>
      <w:szCs w:val="26"/>
      <w:shd w:val="clear" w:color="auto" w:fill="FFFFFF"/>
    </w:rPr>
  </w:style>
  <w:style w:type="character" w:customStyle="1" w:styleId="Heading50">
    <w:name w:val="Heading #5_"/>
    <w:link w:val="Heading51"/>
    <w:rsid w:val="005B05E9"/>
    <w:rPr>
      <w:rFonts w:ascii="Times New Roman" w:hAnsi="Times New Roman" w:cs="Times New Roman"/>
      <w:spacing w:val="10"/>
      <w:sz w:val="23"/>
      <w:szCs w:val="23"/>
      <w:shd w:val="clear" w:color="auto" w:fill="FFFFFF"/>
    </w:rPr>
  </w:style>
  <w:style w:type="character" w:customStyle="1" w:styleId="Bodytext13pt">
    <w:name w:val="Body text + 13 pt"/>
    <w:aliases w:val="Bold5,Spacing 0 pt11"/>
    <w:rsid w:val="005B05E9"/>
    <w:rPr>
      <w:rFonts w:ascii="Times New Roman" w:hAnsi="Times New Roman" w:cs="Times New Roman"/>
      <w:b/>
      <w:bCs/>
      <w:spacing w:val="9"/>
      <w:sz w:val="26"/>
      <w:szCs w:val="26"/>
      <w:u w:val="none"/>
    </w:rPr>
  </w:style>
  <w:style w:type="character" w:customStyle="1" w:styleId="Bodytext9pt">
    <w:name w:val="Body text + 9 pt"/>
    <w:rsid w:val="005B05E9"/>
    <w:rPr>
      <w:rFonts w:ascii="Times New Roman" w:hAnsi="Times New Roman" w:cs="Times New Roman"/>
      <w:spacing w:val="10"/>
      <w:sz w:val="18"/>
      <w:szCs w:val="18"/>
      <w:u w:val="none"/>
    </w:rPr>
  </w:style>
  <w:style w:type="character" w:customStyle="1" w:styleId="Headerorfooter14pt">
    <w:name w:val="Header or footer + 14 pt"/>
    <w:aliases w:val="Spacing 0 pt10"/>
    <w:rsid w:val="005B05E9"/>
    <w:rPr>
      <w:rFonts w:ascii="Times New Roman" w:hAnsi="Times New Roman" w:cs="Times New Roman"/>
      <w:b/>
      <w:bCs/>
      <w:spacing w:val="-12"/>
      <w:sz w:val="28"/>
      <w:szCs w:val="28"/>
      <w:u w:val="none"/>
    </w:rPr>
  </w:style>
  <w:style w:type="character" w:customStyle="1" w:styleId="Bodytext105pt">
    <w:name w:val="Body text + 10.5 pt"/>
    <w:aliases w:val="Bold4,Spacing 0 pt9"/>
    <w:rsid w:val="005B05E9"/>
    <w:rPr>
      <w:rFonts w:ascii="Times New Roman" w:hAnsi="Times New Roman" w:cs="Times New Roman"/>
      <w:b/>
      <w:bCs/>
      <w:spacing w:val="3"/>
      <w:sz w:val="21"/>
      <w:szCs w:val="21"/>
      <w:u w:val="none"/>
    </w:rPr>
  </w:style>
  <w:style w:type="character" w:customStyle="1" w:styleId="Bodytext10pt">
    <w:name w:val="Body text + 10 pt"/>
    <w:aliases w:val="Bold3,Italic2,Spacing 0 pt8"/>
    <w:rsid w:val="005B05E9"/>
    <w:rPr>
      <w:rFonts w:ascii="Times New Roman" w:hAnsi="Times New Roman" w:cs="Times New Roman"/>
      <w:b/>
      <w:bCs/>
      <w:i/>
      <w:iCs/>
      <w:spacing w:val="2"/>
      <w:sz w:val="20"/>
      <w:szCs w:val="20"/>
      <w:u w:val="none"/>
    </w:rPr>
  </w:style>
  <w:style w:type="character" w:customStyle="1" w:styleId="Bodytext11">
    <w:name w:val="Body text (11)_"/>
    <w:link w:val="Bodytext110"/>
    <w:rsid w:val="005B05E9"/>
    <w:rPr>
      <w:rFonts w:ascii="Times New Roman" w:hAnsi="Times New Roman" w:cs="Times New Roman"/>
      <w:i/>
      <w:iCs/>
      <w:noProof/>
      <w:sz w:val="11"/>
      <w:szCs w:val="11"/>
      <w:shd w:val="clear" w:color="auto" w:fill="FFFFFF"/>
    </w:rPr>
  </w:style>
  <w:style w:type="character" w:customStyle="1" w:styleId="BodytextItalic">
    <w:name w:val="Body text + Italic"/>
    <w:aliases w:val="Spacing 0 pt7"/>
    <w:rsid w:val="005B05E9"/>
    <w:rPr>
      <w:rFonts w:ascii="Times New Roman" w:hAnsi="Times New Roman" w:cs="Times New Roman"/>
      <w:i/>
      <w:iCs/>
      <w:noProof/>
      <w:spacing w:val="4"/>
      <w:sz w:val="23"/>
      <w:szCs w:val="23"/>
      <w:u w:val="none"/>
    </w:rPr>
  </w:style>
  <w:style w:type="character" w:customStyle="1" w:styleId="Heading52">
    <w:name w:val="Heading #5 (2)_"/>
    <w:link w:val="Heading520"/>
    <w:rsid w:val="005B05E9"/>
    <w:rPr>
      <w:rFonts w:ascii="Times New Roman" w:hAnsi="Times New Roman" w:cs="Times New Roman"/>
      <w:spacing w:val="4"/>
      <w:sz w:val="23"/>
      <w:szCs w:val="23"/>
      <w:shd w:val="clear" w:color="auto" w:fill="FFFFFF"/>
    </w:rPr>
  </w:style>
  <w:style w:type="character" w:customStyle="1" w:styleId="BodytextCorbel2">
    <w:name w:val="Body text + Corbel2"/>
    <w:aliases w:val="10 pt,Spacing 0 pt6,Scale 70%"/>
    <w:rsid w:val="005B05E9"/>
    <w:rPr>
      <w:rFonts w:ascii="Corbel" w:hAnsi="Corbel" w:cs="Corbel"/>
      <w:spacing w:val="2"/>
      <w:w w:val="70"/>
      <w:sz w:val="20"/>
      <w:szCs w:val="20"/>
      <w:u w:val="none"/>
    </w:rPr>
  </w:style>
  <w:style w:type="character" w:customStyle="1" w:styleId="Bodytext105pt1">
    <w:name w:val="Body text + 10.5 pt1"/>
    <w:aliases w:val="Bold2,Spacing 0 pt5"/>
    <w:rsid w:val="005B05E9"/>
    <w:rPr>
      <w:rFonts w:ascii="Times New Roman" w:hAnsi="Times New Roman" w:cs="Times New Roman"/>
      <w:b/>
      <w:bCs/>
      <w:spacing w:val="3"/>
      <w:sz w:val="21"/>
      <w:szCs w:val="21"/>
      <w:u w:val="none"/>
    </w:rPr>
  </w:style>
  <w:style w:type="character" w:customStyle="1" w:styleId="Bodytext8pt">
    <w:name w:val="Body text + 8 pt"/>
    <w:aliases w:val="Spacing 0 pt4"/>
    <w:rsid w:val="005B05E9"/>
    <w:rPr>
      <w:rFonts w:ascii="Times New Roman" w:hAnsi="Times New Roman" w:cs="Times New Roman"/>
      <w:spacing w:val="16"/>
      <w:sz w:val="16"/>
      <w:szCs w:val="16"/>
      <w:u w:val="none"/>
    </w:rPr>
  </w:style>
  <w:style w:type="character" w:customStyle="1" w:styleId="Heading10">
    <w:name w:val="Heading #1_"/>
    <w:link w:val="Heading11"/>
    <w:rsid w:val="005B05E9"/>
    <w:rPr>
      <w:rFonts w:ascii="Times New Roman" w:hAnsi="Times New Roman" w:cs="Times New Roman"/>
      <w:b/>
      <w:bCs/>
      <w:spacing w:val="9"/>
      <w:sz w:val="30"/>
      <w:szCs w:val="30"/>
      <w:shd w:val="clear" w:color="auto" w:fill="FFFFFF"/>
    </w:rPr>
  </w:style>
  <w:style w:type="character" w:customStyle="1" w:styleId="Bodytext4pt">
    <w:name w:val="Body text + 4 pt"/>
    <w:aliases w:val="Spacing 0 pt3"/>
    <w:rsid w:val="005B05E9"/>
    <w:rPr>
      <w:rFonts w:ascii="Times New Roman" w:hAnsi="Times New Roman" w:cs="Times New Roman"/>
      <w:noProof/>
      <w:spacing w:val="0"/>
      <w:sz w:val="8"/>
      <w:szCs w:val="8"/>
      <w:u w:val="none"/>
    </w:rPr>
  </w:style>
  <w:style w:type="character" w:customStyle="1" w:styleId="BodytextCorbel1">
    <w:name w:val="Body text + Corbel1"/>
    <w:aliases w:val="31 pt,Spacing 0 pt2"/>
    <w:rsid w:val="005B05E9"/>
    <w:rPr>
      <w:rFonts w:ascii="Corbel" w:hAnsi="Corbel" w:cs="Corbel"/>
      <w:noProof/>
      <w:spacing w:val="0"/>
      <w:sz w:val="62"/>
      <w:szCs w:val="62"/>
      <w:u w:val="none"/>
    </w:rPr>
  </w:style>
  <w:style w:type="character" w:customStyle="1" w:styleId="Bodytext95pt">
    <w:name w:val="Body text + 9.5 pt"/>
    <w:rsid w:val="005B05E9"/>
    <w:rPr>
      <w:rFonts w:ascii="Times New Roman" w:hAnsi="Times New Roman" w:cs="Times New Roman"/>
      <w:spacing w:val="10"/>
      <w:sz w:val="19"/>
      <w:szCs w:val="19"/>
      <w:u w:val="none"/>
    </w:rPr>
  </w:style>
  <w:style w:type="character" w:customStyle="1" w:styleId="BodyText12">
    <w:name w:val="Body Text1"/>
    <w:basedOn w:val="Bodytext"/>
    <w:rsid w:val="005B05E9"/>
    <w:rPr>
      <w:rFonts w:ascii="Times New Roman" w:hAnsi="Times New Roman" w:cs="Times New Roman"/>
      <w:spacing w:val="10"/>
      <w:sz w:val="23"/>
      <w:szCs w:val="23"/>
      <w:shd w:val="clear" w:color="auto" w:fill="FFFFFF"/>
    </w:rPr>
  </w:style>
  <w:style w:type="character" w:customStyle="1" w:styleId="Bodytext10pt1">
    <w:name w:val="Body text + 10 pt1"/>
    <w:aliases w:val="Bold1,Italic1,Spacing 0 pt1"/>
    <w:rsid w:val="005B05E9"/>
    <w:rPr>
      <w:rFonts w:ascii="Times New Roman" w:hAnsi="Times New Roman" w:cs="Times New Roman"/>
      <w:b/>
      <w:bCs/>
      <w:i/>
      <w:iCs/>
      <w:spacing w:val="3"/>
      <w:sz w:val="20"/>
      <w:szCs w:val="20"/>
      <w:u w:val="none"/>
    </w:rPr>
  </w:style>
  <w:style w:type="paragraph" w:customStyle="1" w:styleId="Bodytext20">
    <w:name w:val="Body text (2)"/>
    <w:basedOn w:val="Normal"/>
    <w:link w:val="Bodytext2"/>
    <w:rsid w:val="005B05E9"/>
    <w:pPr>
      <w:widowControl w:val="0"/>
      <w:shd w:val="clear" w:color="auto" w:fill="FFFFFF"/>
      <w:spacing w:after="120" w:line="240" w:lineRule="atLeast"/>
    </w:pPr>
    <w:rPr>
      <w:rFonts w:ascii="Times New Roman" w:hAnsi="Times New Roman" w:cs="Times New Roman"/>
      <w:b/>
      <w:bCs/>
      <w:spacing w:val="13"/>
      <w:sz w:val="23"/>
      <w:szCs w:val="23"/>
    </w:rPr>
  </w:style>
  <w:style w:type="paragraph" w:customStyle="1" w:styleId="Bodytext30">
    <w:name w:val="Body text (3)"/>
    <w:basedOn w:val="Normal"/>
    <w:link w:val="Bodytext3"/>
    <w:rsid w:val="005B05E9"/>
    <w:pPr>
      <w:widowControl w:val="0"/>
      <w:shd w:val="clear" w:color="auto" w:fill="FFFFFF"/>
      <w:spacing w:before="420" w:after="600" w:line="240" w:lineRule="atLeast"/>
    </w:pPr>
    <w:rPr>
      <w:rFonts w:ascii="Times New Roman" w:hAnsi="Times New Roman" w:cs="Times New Roman"/>
      <w:i/>
      <w:iCs/>
      <w:spacing w:val="4"/>
      <w:sz w:val="23"/>
      <w:szCs w:val="23"/>
    </w:rPr>
  </w:style>
  <w:style w:type="paragraph" w:customStyle="1" w:styleId="Bodytext1">
    <w:name w:val="Body text1"/>
    <w:basedOn w:val="Normal"/>
    <w:link w:val="Bodytext"/>
    <w:rsid w:val="005B05E9"/>
    <w:pPr>
      <w:widowControl w:val="0"/>
      <w:shd w:val="clear" w:color="auto" w:fill="FFFFFF"/>
      <w:spacing w:before="420" w:after="120" w:line="240" w:lineRule="atLeast"/>
    </w:pPr>
    <w:rPr>
      <w:rFonts w:ascii="Times New Roman" w:hAnsi="Times New Roman" w:cs="Times New Roman"/>
      <w:spacing w:val="10"/>
      <w:sz w:val="23"/>
      <w:szCs w:val="23"/>
    </w:rPr>
  </w:style>
  <w:style w:type="paragraph" w:customStyle="1" w:styleId="Headerorfooter20">
    <w:name w:val="Header or footer (2)"/>
    <w:basedOn w:val="Normal"/>
    <w:link w:val="Headerorfooter2"/>
    <w:rsid w:val="005B05E9"/>
    <w:pPr>
      <w:widowControl w:val="0"/>
      <w:shd w:val="clear" w:color="auto" w:fill="FFFFFF"/>
      <w:spacing w:line="240" w:lineRule="atLeast"/>
      <w:jc w:val="left"/>
    </w:pPr>
    <w:rPr>
      <w:rFonts w:ascii="Times New Roman" w:hAnsi="Times New Roman" w:cs="Times New Roman"/>
      <w:spacing w:val="30"/>
      <w:sz w:val="21"/>
      <w:szCs w:val="21"/>
    </w:rPr>
  </w:style>
  <w:style w:type="paragraph" w:customStyle="1" w:styleId="Heading61">
    <w:name w:val="Heading #6"/>
    <w:basedOn w:val="Normal"/>
    <w:link w:val="Heading60"/>
    <w:rsid w:val="005B05E9"/>
    <w:pPr>
      <w:widowControl w:val="0"/>
      <w:shd w:val="clear" w:color="auto" w:fill="FFFFFF"/>
      <w:spacing w:before="480" w:after="60" w:line="302" w:lineRule="exact"/>
      <w:jc w:val="center"/>
      <w:outlineLvl w:val="5"/>
    </w:pPr>
    <w:rPr>
      <w:rFonts w:ascii="Times New Roman" w:hAnsi="Times New Roman" w:cs="Times New Roman"/>
      <w:b/>
      <w:bCs/>
      <w:spacing w:val="13"/>
      <w:sz w:val="23"/>
      <w:szCs w:val="23"/>
    </w:rPr>
  </w:style>
  <w:style w:type="paragraph" w:customStyle="1" w:styleId="Headerorfooter30">
    <w:name w:val="Header or footer (3)"/>
    <w:basedOn w:val="Normal"/>
    <w:link w:val="Headerorfooter3"/>
    <w:rsid w:val="005B05E9"/>
    <w:pPr>
      <w:widowControl w:val="0"/>
      <w:shd w:val="clear" w:color="auto" w:fill="FFFFFF"/>
      <w:spacing w:line="240" w:lineRule="atLeast"/>
      <w:jc w:val="left"/>
    </w:pPr>
    <w:rPr>
      <w:rFonts w:ascii="Times New Roman" w:hAnsi="Times New Roman" w:cs="Times New Roman"/>
      <w:spacing w:val="47"/>
      <w:sz w:val="18"/>
      <w:szCs w:val="18"/>
    </w:rPr>
  </w:style>
  <w:style w:type="paragraph" w:customStyle="1" w:styleId="Heading21">
    <w:name w:val="Heading #2"/>
    <w:basedOn w:val="Normal"/>
    <w:link w:val="Heading20"/>
    <w:rsid w:val="005B05E9"/>
    <w:pPr>
      <w:widowControl w:val="0"/>
      <w:shd w:val="clear" w:color="auto" w:fill="FFFFFF"/>
      <w:spacing w:before="60" w:after="180" w:line="240" w:lineRule="atLeast"/>
      <w:jc w:val="left"/>
      <w:outlineLvl w:val="1"/>
    </w:pPr>
    <w:rPr>
      <w:rFonts w:ascii="Times New Roman" w:hAnsi="Times New Roman" w:cs="Times New Roman"/>
      <w:spacing w:val="10"/>
      <w:sz w:val="23"/>
      <w:szCs w:val="23"/>
    </w:rPr>
  </w:style>
  <w:style w:type="paragraph" w:customStyle="1" w:styleId="Headerorfooter0">
    <w:name w:val="Header or footer"/>
    <w:basedOn w:val="Normal"/>
    <w:link w:val="Headerorfooter"/>
    <w:rsid w:val="005B05E9"/>
    <w:pPr>
      <w:widowControl w:val="0"/>
      <w:shd w:val="clear" w:color="auto" w:fill="FFFFFF"/>
      <w:spacing w:line="240" w:lineRule="atLeast"/>
      <w:jc w:val="left"/>
    </w:pPr>
    <w:rPr>
      <w:rFonts w:ascii="Times New Roman" w:hAnsi="Times New Roman" w:cs="Times New Roman"/>
      <w:b/>
      <w:bCs/>
      <w:spacing w:val="10"/>
      <w:sz w:val="25"/>
      <w:szCs w:val="25"/>
    </w:rPr>
  </w:style>
  <w:style w:type="paragraph" w:customStyle="1" w:styleId="Bodytext40">
    <w:name w:val="Body text (4)"/>
    <w:basedOn w:val="Normal"/>
    <w:link w:val="Bodytext4"/>
    <w:rsid w:val="005B05E9"/>
    <w:pPr>
      <w:widowControl w:val="0"/>
      <w:shd w:val="clear" w:color="auto" w:fill="FFFFFF"/>
      <w:spacing w:before="60" w:after="360" w:line="240" w:lineRule="atLeast"/>
      <w:jc w:val="center"/>
    </w:pPr>
    <w:rPr>
      <w:rFonts w:ascii="Times New Roman" w:hAnsi="Times New Roman" w:cs="Times New Roman"/>
      <w:spacing w:val="11"/>
      <w:sz w:val="23"/>
      <w:szCs w:val="23"/>
    </w:rPr>
  </w:style>
  <w:style w:type="paragraph" w:customStyle="1" w:styleId="Heading620">
    <w:name w:val="Heading #6 (2)"/>
    <w:basedOn w:val="Normal"/>
    <w:link w:val="Heading62"/>
    <w:rsid w:val="005B05E9"/>
    <w:pPr>
      <w:widowControl w:val="0"/>
      <w:shd w:val="clear" w:color="auto" w:fill="FFFFFF"/>
      <w:spacing w:before="360" w:after="180" w:line="240" w:lineRule="atLeast"/>
      <w:ind w:firstLine="3400"/>
      <w:jc w:val="left"/>
      <w:outlineLvl w:val="5"/>
    </w:pPr>
    <w:rPr>
      <w:rFonts w:ascii="Times New Roman" w:hAnsi="Times New Roman" w:cs="Times New Roman"/>
      <w:spacing w:val="12"/>
      <w:sz w:val="23"/>
      <w:szCs w:val="23"/>
    </w:rPr>
  </w:style>
  <w:style w:type="paragraph" w:customStyle="1" w:styleId="Headerorfooter40">
    <w:name w:val="Header or footer (4)"/>
    <w:basedOn w:val="Normal"/>
    <w:link w:val="Headerorfooter4"/>
    <w:rsid w:val="005B05E9"/>
    <w:pPr>
      <w:widowControl w:val="0"/>
      <w:shd w:val="clear" w:color="auto" w:fill="FFFFFF"/>
      <w:spacing w:line="240" w:lineRule="atLeast"/>
      <w:jc w:val="left"/>
    </w:pPr>
    <w:rPr>
      <w:rFonts w:ascii="Trebuchet MS" w:hAnsi="Trebuchet MS" w:cs="Trebuchet MS"/>
      <w:noProof/>
      <w:sz w:val="11"/>
      <w:szCs w:val="11"/>
    </w:rPr>
  </w:style>
  <w:style w:type="paragraph" w:customStyle="1" w:styleId="Bodytext50">
    <w:name w:val="Body text (5)"/>
    <w:basedOn w:val="Normal"/>
    <w:link w:val="Bodytext5"/>
    <w:rsid w:val="005B05E9"/>
    <w:pPr>
      <w:widowControl w:val="0"/>
      <w:shd w:val="clear" w:color="auto" w:fill="FFFFFF"/>
      <w:spacing w:before="180" w:line="240" w:lineRule="atLeast"/>
      <w:jc w:val="center"/>
    </w:pPr>
    <w:rPr>
      <w:rFonts w:ascii="Times New Roman" w:hAnsi="Times New Roman" w:cs="Times New Roman"/>
      <w:spacing w:val="12"/>
      <w:sz w:val="23"/>
      <w:szCs w:val="23"/>
    </w:rPr>
  </w:style>
  <w:style w:type="paragraph" w:customStyle="1" w:styleId="Bodytext80">
    <w:name w:val="Body text (8)"/>
    <w:basedOn w:val="Normal"/>
    <w:link w:val="Bodytext8"/>
    <w:rsid w:val="005B05E9"/>
    <w:pPr>
      <w:widowControl w:val="0"/>
      <w:shd w:val="clear" w:color="auto" w:fill="FFFFFF"/>
      <w:spacing w:line="240" w:lineRule="atLeast"/>
    </w:pPr>
    <w:rPr>
      <w:rFonts w:ascii="Times New Roman" w:hAnsi="Times New Roman" w:cs="Times New Roman"/>
    </w:rPr>
  </w:style>
  <w:style w:type="paragraph" w:customStyle="1" w:styleId="Bodytext90">
    <w:name w:val="Body text (9)"/>
    <w:basedOn w:val="Normal"/>
    <w:link w:val="Bodytext9"/>
    <w:rsid w:val="005B05E9"/>
    <w:pPr>
      <w:widowControl w:val="0"/>
      <w:shd w:val="clear" w:color="auto" w:fill="FFFFFF"/>
      <w:spacing w:line="240" w:lineRule="atLeast"/>
    </w:pPr>
    <w:rPr>
      <w:rFonts w:ascii="Times New Roman" w:hAnsi="Times New Roman" w:cs="Times New Roman"/>
      <w:b/>
      <w:bCs/>
      <w:spacing w:val="9"/>
      <w:sz w:val="26"/>
      <w:szCs w:val="26"/>
    </w:rPr>
  </w:style>
  <w:style w:type="paragraph" w:customStyle="1" w:styleId="Bodytext60">
    <w:name w:val="Body text (6)"/>
    <w:basedOn w:val="Normal"/>
    <w:link w:val="Bodytext6"/>
    <w:rsid w:val="005B05E9"/>
    <w:pPr>
      <w:widowControl w:val="0"/>
      <w:shd w:val="clear" w:color="auto" w:fill="FFFFFF"/>
      <w:spacing w:line="250" w:lineRule="exact"/>
    </w:pPr>
    <w:rPr>
      <w:rFonts w:ascii="Times New Roman" w:hAnsi="Times New Roman" w:cs="Times New Roman"/>
      <w:i/>
      <w:iCs/>
      <w:spacing w:val="2"/>
      <w:sz w:val="21"/>
      <w:szCs w:val="21"/>
    </w:rPr>
  </w:style>
  <w:style w:type="paragraph" w:customStyle="1" w:styleId="Bodytext70">
    <w:name w:val="Body text (7)"/>
    <w:basedOn w:val="Normal"/>
    <w:link w:val="Bodytext7"/>
    <w:rsid w:val="005B05E9"/>
    <w:pPr>
      <w:widowControl w:val="0"/>
      <w:shd w:val="clear" w:color="auto" w:fill="FFFFFF"/>
      <w:spacing w:line="250" w:lineRule="exact"/>
    </w:pPr>
    <w:rPr>
      <w:rFonts w:ascii="Times New Roman" w:hAnsi="Times New Roman" w:cs="Times New Roman"/>
      <w:spacing w:val="10"/>
      <w:sz w:val="18"/>
      <w:szCs w:val="18"/>
    </w:rPr>
  </w:style>
  <w:style w:type="paragraph" w:customStyle="1" w:styleId="Picturecaption0">
    <w:name w:val="Picture caption"/>
    <w:basedOn w:val="Normal"/>
    <w:link w:val="Picturecaption"/>
    <w:rsid w:val="005B05E9"/>
    <w:pPr>
      <w:widowControl w:val="0"/>
      <w:shd w:val="clear" w:color="auto" w:fill="FFFFFF"/>
      <w:spacing w:line="240" w:lineRule="atLeast"/>
      <w:jc w:val="left"/>
    </w:pPr>
    <w:rPr>
      <w:rFonts w:ascii="Times New Roman" w:hAnsi="Times New Roman" w:cs="Times New Roman"/>
      <w:b/>
      <w:bCs/>
      <w:spacing w:val="13"/>
      <w:sz w:val="23"/>
      <w:szCs w:val="23"/>
    </w:rPr>
  </w:style>
  <w:style w:type="paragraph" w:customStyle="1" w:styleId="Bodytext100">
    <w:name w:val="Body text (10)"/>
    <w:basedOn w:val="Normal"/>
    <w:link w:val="Bodytext10"/>
    <w:rsid w:val="005B05E9"/>
    <w:pPr>
      <w:widowControl w:val="0"/>
      <w:shd w:val="clear" w:color="auto" w:fill="FFFFFF"/>
      <w:spacing w:line="240" w:lineRule="atLeast"/>
      <w:jc w:val="left"/>
    </w:pPr>
    <w:rPr>
      <w:rFonts w:ascii="Times New Roman" w:hAnsi="Times New Roman" w:cs="Times New Roman"/>
      <w:b/>
      <w:bCs/>
      <w:spacing w:val="3"/>
      <w:sz w:val="21"/>
      <w:szCs w:val="21"/>
    </w:rPr>
  </w:style>
  <w:style w:type="paragraph" w:customStyle="1" w:styleId="Heading31">
    <w:name w:val="Heading #3"/>
    <w:basedOn w:val="Normal"/>
    <w:link w:val="Heading30"/>
    <w:rsid w:val="005B05E9"/>
    <w:pPr>
      <w:widowControl w:val="0"/>
      <w:shd w:val="clear" w:color="auto" w:fill="FFFFFF"/>
      <w:spacing w:before="2100" w:line="350" w:lineRule="exact"/>
      <w:outlineLvl w:val="2"/>
    </w:pPr>
    <w:rPr>
      <w:rFonts w:ascii="Times New Roman" w:hAnsi="Times New Roman" w:cs="Times New Roman"/>
      <w:b/>
      <w:bCs/>
      <w:spacing w:val="9"/>
      <w:sz w:val="26"/>
      <w:szCs w:val="26"/>
    </w:rPr>
  </w:style>
  <w:style w:type="paragraph" w:customStyle="1" w:styleId="Heading41">
    <w:name w:val="Heading #4"/>
    <w:basedOn w:val="Normal"/>
    <w:link w:val="Heading40"/>
    <w:rsid w:val="005B05E9"/>
    <w:pPr>
      <w:widowControl w:val="0"/>
      <w:shd w:val="clear" w:color="auto" w:fill="FFFFFF"/>
      <w:spacing w:after="1440" w:line="350" w:lineRule="exact"/>
      <w:jc w:val="center"/>
      <w:outlineLvl w:val="3"/>
    </w:pPr>
    <w:rPr>
      <w:rFonts w:ascii="Times New Roman" w:hAnsi="Times New Roman" w:cs="Times New Roman"/>
      <w:b/>
      <w:bCs/>
      <w:spacing w:val="9"/>
      <w:sz w:val="26"/>
      <w:szCs w:val="26"/>
    </w:rPr>
  </w:style>
  <w:style w:type="paragraph" w:customStyle="1" w:styleId="Heading51">
    <w:name w:val="Heading #5"/>
    <w:basedOn w:val="Normal"/>
    <w:link w:val="Heading50"/>
    <w:rsid w:val="005B05E9"/>
    <w:pPr>
      <w:widowControl w:val="0"/>
      <w:shd w:val="clear" w:color="auto" w:fill="FFFFFF"/>
      <w:spacing w:line="451" w:lineRule="exact"/>
      <w:outlineLvl w:val="4"/>
    </w:pPr>
    <w:rPr>
      <w:rFonts w:ascii="Times New Roman" w:hAnsi="Times New Roman" w:cs="Times New Roman"/>
      <w:spacing w:val="10"/>
      <w:sz w:val="23"/>
      <w:szCs w:val="23"/>
    </w:rPr>
  </w:style>
  <w:style w:type="paragraph" w:customStyle="1" w:styleId="Bodytext110">
    <w:name w:val="Body text (11)"/>
    <w:basedOn w:val="Normal"/>
    <w:link w:val="Bodytext11"/>
    <w:rsid w:val="005B05E9"/>
    <w:pPr>
      <w:widowControl w:val="0"/>
      <w:shd w:val="clear" w:color="auto" w:fill="FFFFFF"/>
      <w:spacing w:after="780" w:line="240" w:lineRule="atLeast"/>
      <w:jc w:val="left"/>
    </w:pPr>
    <w:rPr>
      <w:rFonts w:ascii="Times New Roman" w:hAnsi="Times New Roman" w:cs="Times New Roman"/>
      <w:i/>
      <w:iCs/>
      <w:noProof/>
      <w:sz w:val="11"/>
      <w:szCs w:val="11"/>
    </w:rPr>
  </w:style>
  <w:style w:type="paragraph" w:customStyle="1" w:styleId="Heading520">
    <w:name w:val="Heading #5 (2)"/>
    <w:basedOn w:val="Normal"/>
    <w:link w:val="Heading52"/>
    <w:rsid w:val="005B05E9"/>
    <w:pPr>
      <w:widowControl w:val="0"/>
      <w:shd w:val="clear" w:color="auto" w:fill="FFFFFF"/>
      <w:spacing w:line="451" w:lineRule="exact"/>
      <w:outlineLvl w:val="4"/>
    </w:pPr>
    <w:rPr>
      <w:rFonts w:ascii="Times New Roman" w:hAnsi="Times New Roman" w:cs="Times New Roman"/>
      <w:spacing w:val="4"/>
      <w:sz w:val="23"/>
      <w:szCs w:val="23"/>
    </w:rPr>
  </w:style>
  <w:style w:type="paragraph" w:customStyle="1" w:styleId="Heading11">
    <w:name w:val="Heading #1"/>
    <w:basedOn w:val="Normal"/>
    <w:link w:val="Heading10"/>
    <w:rsid w:val="005B05E9"/>
    <w:pPr>
      <w:widowControl w:val="0"/>
      <w:shd w:val="clear" w:color="auto" w:fill="FFFFFF"/>
      <w:spacing w:after="240" w:line="240" w:lineRule="atLeast"/>
      <w:jc w:val="center"/>
      <w:outlineLvl w:val="0"/>
    </w:pPr>
    <w:rPr>
      <w:rFonts w:ascii="Times New Roman" w:hAnsi="Times New Roman" w:cs="Times New Roman"/>
      <w:b/>
      <w:bCs/>
      <w:spacing w:val="9"/>
      <w:sz w:val="30"/>
      <w:szCs w:val="30"/>
    </w:rPr>
  </w:style>
  <w:style w:type="paragraph" w:customStyle="1" w:styleId="DefaultParagraphFontParaCharCharCharCharChar">
    <w:name w:val="Default Paragraph Font Para Char Char Char Char Char"/>
    <w:autoRedefine/>
    <w:rsid w:val="005B05E9"/>
    <w:pPr>
      <w:tabs>
        <w:tab w:val="left" w:pos="1152"/>
      </w:tabs>
      <w:spacing w:before="120" w:after="120" w:line="312" w:lineRule="auto"/>
      <w:jc w:val="left"/>
    </w:pPr>
    <w:rPr>
      <w:rFonts w:ascii="Arial" w:eastAsia="Courier New" w:hAnsi="Arial" w:cs="Arial"/>
      <w:sz w:val="26"/>
      <w:szCs w:val="26"/>
      <w:lang w:eastAsia="en-US"/>
    </w:rPr>
  </w:style>
  <w:style w:type="paragraph" w:styleId="DocumentMap">
    <w:name w:val="Document Map"/>
    <w:basedOn w:val="Normal"/>
    <w:link w:val="DocumentMapChar"/>
    <w:semiHidden/>
    <w:rsid w:val="005B05E9"/>
    <w:pPr>
      <w:widowControl w:val="0"/>
      <w:shd w:val="clear" w:color="auto" w:fill="000080"/>
      <w:jc w:val="left"/>
    </w:pPr>
    <w:rPr>
      <w:rFonts w:ascii="Tahoma" w:eastAsia="Courier New" w:hAnsi="Tahoma" w:cs="Tahoma"/>
      <w:color w:val="000000"/>
      <w:sz w:val="20"/>
      <w:szCs w:val="20"/>
      <w:lang w:val="vi-VN"/>
    </w:rPr>
  </w:style>
  <w:style w:type="character" w:customStyle="1" w:styleId="DocumentMapChar">
    <w:name w:val="Document Map Char"/>
    <w:basedOn w:val="DefaultParagraphFont"/>
    <w:link w:val="DocumentMap"/>
    <w:semiHidden/>
    <w:rsid w:val="005B05E9"/>
    <w:rPr>
      <w:rFonts w:ascii="Tahoma" w:eastAsia="Courier New" w:hAnsi="Tahoma" w:cs="Tahoma"/>
      <w:color w:val="000000"/>
      <w:sz w:val="20"/>
      <w:szCs w:val="20"/>
      <w:shd w:val="clear" w:color="auto" w:fill="000080"/>
      <w:lang w:val="vi-VN"/>
    </w:rPr>
  </w:style>
  <w:style w:type="character" w:styleId="FollowedHyperlink">
    <w:name w:val="FollowedHyperlink"/>
    <w:basedOn w:val="DefaultParagraphFont"/>
    <w:uiPriority w:val="99"/>
    <w:semiHidden/>
    <w:unhideWhenUsed/>
    <w:rsid w:val="005B05E9"/>
    <w:rPr>
      <w:color w:val="954F72" w:themeColor="followedHyperlink"/>
      <w:u w:val="single"/>
    </w:rPr>
  </w:style>
  <w:style w:type="character" w:customStyle="1" w:styleId="UnresolvedMention1">
    <w:name w:val="Unresolved Mention1"/>
    <w:basedOn w:val="DefaultParagraphFont"/>
    <w:uiPriority w:val="99"/>
    <w:semiHidden/>
    <w:unhideWhenUsed/>
    <w:rsid w:val="00614E41"/>
    <w:rPr>
      <w:color w:val="605E5C"/>
      <w:shd w:val="clear" w:color="auto" w:fill="E1DFDD"/>
    </w:rPr>
  </w:style>
  <w:style w:type="paragraph" w:styleId="FootnoteText">
    <w:name w:val="footnote text"/>
    <w:basedOn w:val="Normal"/>
    <w:link w:val="FootnoteTextChar"/>
    <w:rsid w:val="0081513C"/>
    <w:pPr>
      <w:jc w:val="left"/>
    </w:pPr>
    <w:rPr>
      <w:rFonts w:ascii=".VnTime" w:eastAsia="Times New Roman" w:hAnsi=".VnTime" w:cs="Times New Roman"/>
      <w:sz w:val="20"/>
      <w:szCs w:val="20"/>
      <w:lang w:eastAsia="en-US"/>
    </w:rPr>
  </w:style>
  <w:style w:type="character" w:customStyle="1" w:styleId="FootnoteTextChar">
    <w:name w:val="Footnote Text Char"/>
    <w:basedOn w:val="DefaultParagraphFont"/>
    <w:link w:val="FootnoteText"/>
    <w:rsid w:val="0081513C"/>
    <w:rPr>
      <w:rFonts w:ascii=".VnTime" w:eastAsia="Times New Roman" w:hAnsi=".VnTime" w:cs="Times New Roman"/>
      <w:sz w:val="20"/>
      <w:szCs w:val="20"/>
      <w:lang w:eastAsia="en-US"/>
    </w:rPr>
  </w:style>
  <w:style w:type="character" w:styleId="FootnoteReference">
    <w:name w:val="footnote reference"/>
    <w:basedOn w:val="DefaultParagraphFont"/>
    <w:rsid w:val="008151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598124">
      <w:bodyDiv w:val="1"/>
      <w:marLeft w:val="0"/>
      <w:marRight w:val="0"/>
      <w:marTop w:val="0"/>
      <w:marBottom w:val="0"/>
      <w:divBdr>
        <w:top w:val="none" w:sz="0" w:space="0" w:color="auto"/>
        <w:left w:val="none" w:sz="0" w:space="0" w:color="auto"/>
        <w:bottom w:val="none" w:sz="0" w:space="0" w:color="auto"/>
        <w:right w:val="none" w:sz="0" w:space="0" w:color="auto"/>
      </w:divBdr>
    </w:div>
    <w:div w:id="1279219441">
      <w:bodyDiv w:val="1"/>
      <w:marLeft w:val="0"/>
      <w:marRight w:val="0"/>
      <w:marTop w:val="0"/>
      <w:marBottom w:val="0"/>
      <w:divBdr>
        <w:top w:val="none" w:sz="0" w:space="0" w:color="auto"/>
        <w:left w:val="none" w:sz="0" w:space="0" w:color="auto"/>
        <w:bottom w:val="none" w:sz="0" w:space="0" w:color="auto"/>
        <w:right w:val="none" w:sz="0" w:space="0" w:color="auto"/>
      </w:divBdr>
    </w:div>
    <w:div w:id="1356464238">
      <w:bodyDiv w:val="1"/>
      <w:marLeft w:val="0"/>
      <w:marRight w:val="0"/>
      <w:marTop w:val="0"/>
      <w:marBottom w:val="0"/>
      <w:divBdr>
        <w:top w:val="none" w:sz="0" w:space="0" w:color="auto"/>
        <w:left w:val="none" w:sz="0" w:space="0" w:color="auto"/>
        <w:bottom w:val="none" w:sz="0" w:space="0" w:color="auto"/>
        <w:right w:val="none" w:sz="0" w:space="0" w:color="auto"/>
      </w:divBdr>
    </w:div>
    <w:div w:id="1757746742">
      <w:bodyDiv w:val="1"/>
      <w:marLeft w:val="0"/>
      <w:marRight w:val="0"/>
      <w:marTop w:val="0"/>
      <w:marBottom w:val="0"/>
      <w:divBdr>
        <w:top w:val="none" w:sz="0" w:space="0" w:color="auto"/>
        <w:left w:val="none" w:sz="0" w:space="0" w:color="auto"/>
        <w:bottom w:val="none" w:sz="0" w:space="0" w:color="auto"/>
        <w:right w:val="none" w:sz="0" w:space="0" w:color="auto"/>
      </w:divBdr>
    </w:div>
    <w:div w:id="1891528055">
      <w:bodyDiv w:val="1"/>
      <w:marLeft w:val="0"/>
      <w:marRight w:val="0"/>
      <w:marTop w:val="0"/>
      <w:marBottom w:val="0"/>
      <w:divBdr>
        <w:top w:val="none" w:sz="0" w:space="0" w:color="auto"/>
        <w:left w:val="none" w:sz="0" w:space="0" w:color="auto"/>
        <w:bottom w:val="none" w:sz="0" w:space="0" w:color="auto"/>
        <w:right w:val="none" w:sz="0" w:space="0" w:color="auto"/>
      </w:divBdr>
    </w:div>
    <w:div w:id="1907375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openxmlformats.org/officeDocument/2006/relationships/fontTable" Target="fontTable.xml"/><Relationship Id="rId19" Type="http://schemas.openxmlformats.org/officeDocument/2006/relationships/customXml" Target="../customXml/item5.xml"/><Relationship Id="rId4"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0voKjIIm9l7Pdc+N5dljfnHADw==">AMUW2mWr1vsdp1SFmBXqpG9CfBxjqQbuELQRT39m3XZIX5KfE09pema9bhiaTtvh2GUPL4dkhU6Tiv3EfzlQwi/vOYaDSdw8+xpBrBKTmzxiJTf7ktg/ruk361oLDE0y1EX4IaXACunRlbYmFgWD0moMpNw36aIIdT064htyBXwDUj2n9MqViN8EbAfS2oRBBtvUn01ARgSCuvXyNjBqtyexWE66+cekf+LxC5n3x6zX0j3pQXw2RlFO4B1wH/kP+HHhtGt739lndn+O/HiQzeQjsGaGxCm5IioBiAc5J9uhmPhnZ9nIKLHBMrxGVMxpsmrNOvSd2NBY4wZArJja6e320tHzj91H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70168C-CDCE-4843-80A8-19EFB430B823}">
  <ds:schemaRefs>
    <ds:schemaRef ds:uri="http://schemas.openxmlformats.org/officeDocument/2006/bibliography"/>
  </ds:schemaRefs>
</ds:datastoreItem>
</file>

<file path=customXml/itemProps3.xml><?xml version="1.0" encoding="utf-8"?>
<ds:datastoreItem xmlns:ds="http://schemas.openxmlformats.org/officeDocument/2006/customXml" ds:itemID="{472712EC-839D-43EF-ABFE-6975F4326678}"/>
</file>

<file path=customXml/itemProps4.xml><?xml version="1.0" encoding="utf-8"?>
<ds:datastoreItem xmlns:ds="http://schemas.openxmlformats.org/officeDocument/2006/customXml" ds:itemID="{6838B3A2-9353-461F-B2CF-48BB745CE9A2}"/>
</file>

<file path=customXml/itemProps5.xml><?xml version="1.0" encoding="utf-8"?>
<ds:datastoreItem xmlns:ds="http://schemas.openxmlformats.org/officeDocument/2006/customXml" ds:itemID="{9BCFDF28-98BF-4D94-8040-051F29FE03B2}"/>
</file>

<file path=docProps/app.xml><?xml version="1.0" encoding="utf-8"?>
<Properties xmlns="http://schemas.openxmlformats.org/officeDocument/2006/extended-properties" xmlns:vt="http://schemas.openxmlformats.org/officeDocument/2006/docPropsVTypes">
  <Template>Normal</Template>
  <TotalTime>365</TotalTime>
  <Pages>1</Pages>
  <Words>3754</Words>
  <Characters>21403</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 le</dc:creator>
  <cp:lastModifiedBy>11111 ha</cp:lastModifiedBy>
  <cp:revision>98</cp:revision>
  <cp:lastPrinted>2025-05-26T00:36:00Z</cp:lastPrinted>
  <dcterms:created xsi:type="dcterms:W3CDTF">2025-05-12T09:14:00Z</dcterms:created>
  <dcterms:modified xsi:type="dcterms:W3CDTF">2025-05-26T00:38:00Z</dcterms:modified>
</cp:coreProperties>
</file>